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C39" w:rsidRPr="00842C39" w:rsidRDefault="00842C39" w:rsidP="00842C3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  <w:r w:rsidRPr="00842C39">
        <w:rPr>
          <w:rFonts w:ascii="Times New Roman" w:eastAsia="Calibri" w:hAnsi="Times New Roman" w:cs="Times New Roman"/>
          <w:sz w:val="32"/>
          <w:szCs w:val="32"/>
        </w:rPr>
        <w:t xml:space="preserve">Информация о ветеранах </w:t>
      </w:r>
    </w:p>
    <w:p w:rsidR="00842C39" w:rsidRPr="00842C39" w:rsidRDefault="00842C39" w:rsidP="00842C3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842C39" w:rsidRPr="00842C39" w:rsidRDefault="00842C39" w:rsidP="00842C3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842C39">
        <w:rPr>
          <w:rFonts w:ascii="Times New Roman" w:eastAsia="Calibri" w:hAnsi="Times New Roman" w:cs="Times New Roman"/>
          <w:sz w:val="32"/>
          <w:szCs w:val="32"/>
        </w:rPr>
        <w:t>ГУО «</w:t>
      </w:r>
      <w:proofErr w:type="spellStart"/>
      <w:r w:rsidRPr="00842C39">
        <w:rPr>
          <w:rFonts w:ascii="Times New Roman" w:eastAsia="Calibri" w:hAnsi="Times New Roman" w:cs="Times New Roman"/>
          <w:sz w:val="32"/>
          <w:szCs w:val="32"/>
        </w:rPr>
        <w:t>Новосёлковская</w:t>
      </w:r>
      <w:proofErr w:type="spellEnd"/>
      <w:r w:rsidRPr="00842C39">
        <w:rPr>
          <w:rFonts w:ascii="Times New Roman" w:eastAsia="Calibri" w:hAnsi="Times New Roman" w:cs="Times New Roman"/>
          <w:sz w:val="32"/>
          <w:szCs w:val="32"/>
        </w:rPr>
        <w:t xml:space="preserve"> средняя школа </w:t>
      </w:r>
      <w:proofErr w:type="spellStart"/>
      <w:r w:rsidRPr="00842C39">
        <w:rPr>
          <w:rFonts w:ascii="Times New Roman" w:eastAsia="Calibri" w:hAnsi="Times New Roman" w:cs="Times New Roman"/>
          <w:sz w:val="32"/>
          <w:szCs w:val="32"/>
        </w:rPr>
        <w:t>Ошмянского</w:t>
      </w:r>
      <w:proofErr w:type="spellEnd"/>
      <w:r w:rsidRPr="00842C39">
        <w:rPr>
          <w:rFonts w:ascii="Times New Roman" w:eastAsia="Calibri" w:hAnsi="Times New Roman" w:cs="Times New Roman"/>
          <w:sz w:val="32"/>
          <w:szCs w:val="32"/>
        </w:rPr>
        <w:t xml:space="preserve"> района»</w:t>
      </w:r>
    </w:p>
    <w:p w:rsidR="00842C39" w:rsidRPr="00842C39" w:rsidRDefault="00842C39" w:rsidP="00842C3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01"/>
        <w:gridCol w:w="1318"/>
        <w:gridCol w:w="1033"/>
        <w:gridCol w:w="992"/>
        <w:gridCol w:w="1843"/>
        <w:gridCol w:w="889"/>
        <w:gridCol w:w="1098"/>
        <w:gridCol w:w="1097"/>
      </w:tblGrid>
      <w:tr w:rsidR="00842C39" w:rsidRPr="00842C39" w:rsidTr="00B61BF9">
        <w:trPr>
          <w:trHeight w:val="485"/>
        </w:trPr>
        <w:tc>
          <w:tcPr>
            <w:tcW w:w="9571" w:type="dxa"/>
            <w:gridSpan w:val="8"/>
          </w:tcPr>
          <w:p w:rsidR="00842C39" w:rsidRPr="00842C39" w:rsidRDefault="00842C39" w:rsidP="00842C3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42C39">
              <w:rPr>
                <w:rFonts w:ascii="Times New Roman" w:eastAsia="Calibri" w:hAnsi="Times New Roman" w:cs="Times New Roman"/>
                <w:sz w:val="32"/>
                <w:szCs w:val="32"/>
              </w:rPr>
              <w:t>Ветераны</w:t>
            </w:r>
          </w:p>
        </w:tc>
      </w:tr>
      <w:tr w:rsidR="00842C39" w:rsidRPr="00842C39" w:rsidTr="00B61BF9">
        <w:trPr>
          <w:cantSplit/>
          <w:trHeight w:val="1637"/>
        </w:trPr>
        <w:tc>
          <w:tcPr>
            <w:tcW w:w="1301" w:type="dxa"/>
            <w:textDirection w:val="btLr"/>
          </w:tcPr>
          <w:p w:rsidR="00842C39" w:rsidRPr="00842C39" w:rsidRDefault="00842C39" w:rsidP="00842C3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42C39">
              <w:rPr>
                <w:rFonts w:ascii="Times New Roman" w:eastAsia="Calibri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1318" w:type="dxa"/>
            <w:textDirection w:val="btLr"/>
          </w:tcPr>
          <w:p w:rsidR="00842C39" w:rsidRPr="00842C39" w:rsidRDefault="00842C39" w:rsidP="00842C3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42C39">
              <w:rPr>
                <w:rFonts w:ascii="Times New Roman" w:eastAsia="Calibri" w:hAnsi="Times New Roman" w:cs="Times New Roman"/>
                <w:sz w:val="32"/>
                <w:szCs w:val="32"/>
              </w:rPr>
              <w:t>неработающие</w:t>
            </w:r>
          </w:p>
        </w:tc>
        <w:tc>
          <w:tcPr>
            <w:tcW w:w="1033" w:type="dxa"/>
            <w:textDirection w:val="btLr"/>
          </w:tcPr>
          <w:p w:rsidR="00842C39" w:rsidRPr="00842C39" w:rsidRDefault="00842C39" w:rsidP="00842C3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42C39">
              <w:rPr>
                <w:rFonts w:ascii="Times New Roman" w:eastAsia="Calibri" w:hAnsi="Times New Roman" w:cs="Times New Roman"/>
                <w:sz w:val="32"/>
                <w:szCs w:val="32"/>
              </w:rPr>
              <w:t>одинокие</w:t>
            </w:r>
          </w:p>
        </w:tc>
        <w:tc>
          <w:tcPr>
            <w:tcW w:w="992" w:type="dxa"/>
            <w:textDirection w:val="btLr"/>
          </w:tcPr>
          <w:p w:rsidR="00842C39" w:rsidRPr="00842C39" w:rsidRDefault="00842C39" w:rsidP="00842C3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42C39">
              <w:rPr>
                <w:rFonts w:ascii="Times New Roman" w:eastAsia="Calibri" w:hAnsi="Times New Roman" w:cs="Times New Roman"/>
                <w:sz w:val="32"/>
                <w:szCs w:val="32"/>
              </w:rPr>
              <w:t>инвалиды</w:t>
            </w:r>
          </w:p>
        </w:tc>
        <w:tc>
          <w:tcPr>
            <w:tcW w:w="1843" w:type="dxa"/>
            <w:textDirection w:val="btLr"/>
          </w:tcPr>
          <w:p w:rsidR="00842C39" w:rsidRPr="00842C39" w:rsidRDefault="00842C39" w:rsidP="00842C3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42C39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Награжденные орденами </w:t>
            </w:r>
            <w:proofErr w:type="gramStart"/>
            <w:r w:rsidRPr="00842C39">
              <w:rPr>
                <w:rFonts w:ascii="Times New Roman" w:eastAsia="Calibri" w:hAnsi="Times New Roman" w:cs="Times New Roman"/>
                <w:sz w:val="32"/>
                <w:szCs w:val="32"/>
              </w:rPr>
              <w:t>и</w:t>
            </w:r>
            <w:r w:rsidR="00B61BF9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м</w:t>
            </w:r>
            <w:proofErr w:type="gramEnd"/>
            <w:r w:rsidRPr="00842C39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медалями</w:t>
            </w:r>
          </w:p>
        </w:tc>
        <w:tc>
          <w:tcPr>
            <w:tcW w:w="889" w:type="dxa"/>
            <w:textDirection w:val="btLr"/>
          </w:tcPr>
          <w:p w:rsidR="00842C39" w:rsidRPr="00842C39" w:rsidRDefault="00842C39" w:rsidP="00842C3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42C39">
              <w:rPr>
                <w:rFonts w:ascii="Times New Roman" w:eastAsia="Calibri" w:hAnsi="Times New Roman" w:cs="Times New Roman"/>
                <w:sz w:val="32"/>
                <w:szCs w:val="32"/>
              </w:rPr>
              <w:t>Участники ВОВ</w:t>
            </w:r>
          </w:p>
        </w:tc>
        <w:tc>
          <w:tcPr>
            <w:tcW w:w="1098" w:type="dxa"/>
            <w:textDirection w:val="btLr"/>
          </w:tcPr>
          <w:p w:rsidR="00842C39" w:rsidRPr="00842C39" w:rsidRDefault="00842C39" w:rsidP="00842C3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42C39">
              <w:rPr>
                <w:rFonts w:ascii="Times New Roman" w:eastAsia="Calibri" w:hAnsi="Times New Roman" w:cs="Times New Roman"/>
                <w:sz w:val="32"/>
                <w:szCs w:val="32"/>
              </w:rPr>
              <w:t>Заслуженные учителя</w:t>
            </w:r>
          </w:p>
        </w:tc>
        <w:tc>
          <w:tcPr>
            <w:tcW w:w="1097" w:type="dxa"/>
            <w:textDirection w:val="btLr"/>
          </w:tcPr>
          <w:p w:rsidR="00842C39" w:rsidRPr="00842C39" w:rsidRDefault="00842C39" w:rsidP="00842C3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42C39">
              <w:rPr>
                <w:rFonts w:ascii="Times New Roman" w:eastAsia="Calibri" w:hAnsi="Times New Roman" w:cs="Times New Roman"/>
                <w:sz w:val="32"/>
                <w:szCs w:val="32"/>
              </w:rPr>
              <w:t>Отличники образования</w:t>
            </w:r>
          </w:p>
        </w:tc>
      </w:tr>
      <w:tr w:rsidR="00842C39" w:rsidRPr="00842C39" w:rsidTr="00B61BF9">
        <w:tc>
          <w:tcPr>
            <w:tcW w:w="1301" w:type="dxa"/>
          </w:tcPr>
          <w:p w:rsidR="00842C39" w:rsidRPr="00842C39" w:rsidRDefault="00CC3A20" w:rsidP="00842C3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318" w:type="dxa"/>
          </w:tcPr>
          <w:p w:rsidR="00842C39" w:rsidRPr="00842C39" w:rsidRDefault="00CC3A20" w:rsidP="00842C3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033" w:type="dxa"/>
            <w:vAlign w:val="center"/>
          </w:tcPr>
          <w:p w:rsidR="00842C39" w:rsidRPr="00842C39" w:rsidRDefault="00842C39" w:rsidP="00842C3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42C39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:rsidR="00842C39" w:rsidRPr="00842C39" w:rsidRDefault="00842C39" w:rsidP="00842C3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42C39"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843" w:type="dxa"/>
            <w:vAlign w:val="center"/>
          </w:tcPr>
          <w:p w:rsidR="00842C39" w:rsidRPr="00842C39" w:rsidRDefault="00842C39" w:rsidP="00842C3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42C39"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89" w:type="dxa"/>
            <w:vAlign w:val="center"/>
          </w:tcPr>
          <w:p w:rsidR="00842C39" w:rsidRPr="00842C39" w:rsidRDefault="00842C39" w:rsidP="00842C3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42C39"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098" w:type="dxa"/>
            <w:vAlign w:val="center"/>
          </w:tcPr>
          <w:p w:rsidR="00842C39" w:rsidRPr="00842C39" w:rsidRDefault="00842C39" w:rsidP="00842C3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42C39"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097" w:type="dxa"/>
            <w:vAlign w:val="center"/>
          </w:tcPr>
          <w:p w:rsidR="00842C39" w:rsidRPr="00842C39" w:rsidRDefault="00842C39" w:rsidP="00842C39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42C39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</w:tr>
    </w:tbl>
    <w:p w:rsidR="00842C39" w:rsidRPr="00842C39" w:rsidRDefault="00842C39" w:rsidP="00842C3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842C39" w:rsidRDefault="007E5299" w:rsidP="00CC3A20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Отличники образования</w:t>
      </w:r>
    </w:p>
    <w:p w:rsidR="007E5299" w:rsidRPr="007E5299" w:rsidRDefault="007E5299" w:rsidP="00CC3A2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Мисюк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Елена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Викентьевна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, 18.05.1947 г.р., учитель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белоруского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языка и литературы,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Новосёлковская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СШ</w:t>
      </w:r>
    </w:p>
    <w:p w:rsidR="00842C39" w:rsidRDefault="007E5299" w:rsidP="00CC3A20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Дата присвоения 28.08.1987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Загад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№ 188</w:t>
      </w:r>
    </w:p>
    <w:p w:rsidR="007E5299" w:rsidRPr="007E5299" w:rsidRDefault="007E5299" w:rsidP="00CC3A2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Волчек Мария Феликсовна 1940 </w:t>
      </w:r>
      <w:r w:rsidRPr="007E5299">
        <w:rPr>
          <w:rFonts w:ascii="Times New Roman" w:eastAsia="Calibri" w:hAnsi="Times New Roman" w:cs="Times New Roman"/>
          <w:sz w:val="32"/>
          <w:szCs w:val="32"/>
        </w:rPr>
        <w:t xml:space="preserve">г.р., учитель </w:t>
      </w:r>
      <w:proofErr w:type="spellStart"/>
      <w:r w:rsidRPr="007E5299">
        <w:rPr>
          <w:rFonts w:ascii="Times New Roman" w:eastAsia="Calibri" w:hAnsi="Times New Roman" w:cs="Times New Roman"/>
          <w:sz w:val="32"/>
          <w:szCs w:val="32"/>
        </w:rPr>
        <w:t>белоруского</w:t>
      </w:r>
      <w:proofErr w:type="spellEnd"/>
      <w:r w:rsidRPr="007E5299">
        <w:rPr>
          <w:rFonts w:ascii="Times New Roman" w:eastAsia="Calibri" w:hAnsi="Times New Roman" w:cs="Times New Roman"/>
          <w:sz w:val="32"/>
          <w:szCs w:val="32"/>
        </w:rPr>
        <w:t xml:space="preserve"> язык</w:t>
      </w:r>
      <w:r>
        <w:rPr>
          <w:rFonts w:ascii="Times New Roman" w:eastAsia="Calibri" w:hAnsi="Times New Roman" w:cs="Times New Roman"/>
          <w:sz w:val="32"/>
          <w:szCs w:val="32"/>
        </w:rPr>
        <w:t xml:space="preserve">а и литературы,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Повяжская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Б</w:t>
      </w:r>
      <w:r w:rsidRPr="007E5299">
        <w:rPr>
          <w:rFonts w:ascii="Times New Roman" w:eastAsia="Calibri" w:hAnsi="Times New Roman" w:cs="Times New Roman"/>
          <w:sz w:val="32"/>
          <w:szCs w:val="32"/>
        </w:rPr>
        <w:t>Ш</w:t>
      </w:r>
    </w:p>
    <w:p w:rsidR="007E5299" w:rsidRPr="007E5299" w:rsidRDefault="007E5299" w:rsidP="00CC3A2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E5299">
        <w:rPr>
          <w:rFonts w:ascii="Times New Roman" w:eastAsia="Calibri" w:hAnsi="Times New Roman" w:cs="Times New Roman"/>
          <w:sz w:val="32"/>
          <w:szCs w:val="32"/>
        </w:rPr>
        <w:t xml:space="preserve">Дата присвоения </w:t>
      </w:r>
    </w:p>
    <w:p w:rsidR="007E5299" w:rsidRPr="007E5299" w:rsidRDefault="007E5299" w:rsidP="007E5299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</w:p>
    <w:p w:rsidR="00AD05B8" w:rsidRPr="00842C39" w:rsidRDefault="00842C39" w:rsidP="00842C39">
      <w:pPr>
        <w:jc w:val="both"/>
        <w:rPr>
          <w:rFonts w:ascii="Times New Roman" w:hAnsi="Times New Roman" w:cs="Times New Roman"/>
          <w:sz w:val="28"/>
          <w:szCs w:val="28"/>
        </w:rPr>
      </w:pPr>
      <w:r w:rsidRPr="00842C39">
        <w:rPr>
          <w:rFonts w:ascii="Times New Roman" w:hAnsi="Times New Roman" w:cs="Times New Roman"/>
          <w:sz w:val="28"/>
          <w:szCs w:val="28"/>
        </w:rPr>
        <w:t xml:space="preserve">Председатель профкома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42C39">
        <w:rPr>
          <w:rFonts w:ascii="Times New Roman" w:hAnsi="Times New Roman" w:cs="Times New Roman"/>
          <w:sz w:val="28"/>
          <w:szCs w:val="28"/>
        </w:rPr>
        <w:t xml:space="preserve">  Г.Л.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C39">
        <w:rPr>
          <w:rFonts w:ascii="Times New Roman" w:hAnsi="Times New Roman" w:cs="Times New Roman"/>
          <w:sz w:val="28"/>
          <w:szCs w:val="28"/>
        </w:rPr>
        <w:t>Климашевская</w:t>
      </w:r>
    </w:p>
    <w:sectPr w:rsidR="00AD05B8" w:rsidRPr="0084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51198"/>
    <w:multiLevelType w:val="hybridMultilevel"/>
    <w:tmpl w:val="83280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39"/>
    <w:rsid w:val="003E0F23"/>
    <w:rsid w:val="007E5299"/>
    <w:rsid w:val="00842C39"/>
    <w:rsid w:val="00AD05B8"/>
    <w:rsid w:val="00B61BF9"/>
    <w:rsid w:val="00CC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E084C-A803-400B-834E-E8A9132E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2C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2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2025-04-15T14:16:00Z</dcterms:created>
  <dcterms:modified xsi:type="dcterms:W3CDTF">2025-04-15T14:16:00Z</dcterms:modified>
</cp:coreProperties>
</file>