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AAB" w:rsidRPr="00CF0AAB" w:rsidRDefault="00CF0AAB" w:rsidP="00061AD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 w:rsidRPr="00CF0AAB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Уп</w:t>
      </w:r>
      <w:r w:rsidRPr="00CF0AAB">
        <w:rPr>
          <w:rFonts w:ascii="Times New Roman" w:hAnsi="Times New Roman" w:cs="Times New Roman"/>
          <w:b/>
          <w:color w:val="C00000"/>
          <w:sz w:val="28"/>
          <w:szCs w:val="28"/>
        </w:rPr>
        <w:t>раўленне адукацыі Гродзенскага аблвыканкама</w:t>
      </w:r>
    </w:p>
    <w:p w:rsidR="00CF0AAB" w:rsidRPr="00CF0AAB" w:rsidRDefault="00CF0AAB" w:rsidP="00061AD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 w:rsidRPr="00CF0AAB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А</w:t>
      </w:r>
      <w:r w:rsidR="00ED3A4B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ддзел адукацыі, спорту і турызму</w:t>
      </w:r>
      <w:r w:rsidRPr="00CF0AAB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Ашмянскага райвыканкама</w:t>
      </w:r>
    </w:p>
    <w:p w:rsidR="00CF0AAB" w:rsidRPr="00CF0AAB" w:rsidRDefault="00CF0AAB" w:rsidP="00061AD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 w:rsidRPr="00CF0AAB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ДУА “Навасёлкаўскі вучэбна-педагагічны комплекс сялі-сад – сярэдняя    школа”</w:t>
      </w:r>
    </w:p>
    <w:p w:rsidR="00061AD4" w:rsidRDefault="00CF0AAB" w:rsidP="00061AD4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061AD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</w:t>
      </w:r>
    </w:p>
    <w:p w:rsidR="00CF0AAB" w:rsidRPr="00061AD4" w:rsidRDefault="001633A6" w:rsidP="00061AD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  <w:lang w:val="be-BY"/>
        </w:rPr>
        <w:t xml:space="preserve">Раённы </w:t>
      </w:r>
      <w:r w:rsidR="00CF0AAB" w:rsidRPr="00061AD4">
        <w:rPr>
          <w:rFonts w:ascii="Times New Roman" w:hAnsi="Times New Roman" w:cs="Times New Roman"/>
          <w:b/>
          <w:color w:val="00B050"/>
          <w:sz w:val="48"/>
          <w:szCs w:val="48"/>
          <w:lang w:val="be-BY"/>
        </w:rPr>
        <w:t>конкурс адукацыйных музейных квэстаў “Хроніка Вялікай Перамогі”, прысвечаны 75-годдзю Перамогі ў Вялікай Айчыннай вайне</w:t>
      </w:r>
    </w:p>
    <w:p w:rsidR="00CF0AAB" w:rsidRPr="00061AD4" w:rsidRDefault="00CF0AAB">
      <w:pPr>
        <w:jc w:val="center"/>
        <w:rPr>
          <w:rFonts w:ascii="Times New Roman" w:hAnsi="Times New Roman" w:cs="Times New Roman"/>
          <w:color w:val="C00000"/>
          <w:sz w:val="36"/>
          <w:szCs w:val="36"/>
          <w:lang w:val="be-BY"/>
        </w:rPr>
      </w:pPr>
      <w:r w:rsidRPr="00061AD4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>урок-квэст</w:t>
      </w:r>
      <w:r w:rsidR="00220DA1" w:rsidRPr="00061AD4">
        <w:rPr>
          <w:rFonts w:ascii="Times New Roman" w:hAnsi="Times New Roman" w:cs="Times New Roman"/>
          <w:color w:val="C00000"/>
          <w:sz w:val="36"/>
          <w:szCs w:val="36"/>
          <w:lang w:val="be-BY"/>
        </w:rPr>
        <w:t xml:space="preserve"> </w:t>
      </w:r>
      <w:r w:rsidR="00220DA1" w:rsidRPr="00061AD4">
        <w:rPr>
          <w:rFonts w:ascii="Times New Roman" w:hAnsi="Times New Roman" w:cs="Times New Roman"/>
          <w:b/>
          <w:color w:val="C00000"/>
          <w:sz w:val="36"/>
          <w:szCs w:val="36"/>
          <w:lang w:val="be-BY"/>
        </w:rPr>
        <w:t xml:space="preserve">“Землякі ў гады Вялікай Айчыннай вайны” </w:t>
      </w:r>
    </w:p>
    <w:p w:rsidR="00CF0AAB" w:rsidRPr="00253D31" w:rsidRDefault="003510FA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be-BY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117475</wp:posOffset>
            </wp:positionV>
            <wp:extent cx="3228975" cy="2343150"/>
            <wp:effectExtent l="0" t="0" r="0" b="0"/>
            <wp:wrapTight wrapText="bothSides">
              <wp:wrapPolygon edited="0">
                <wp:start x="255" y="176"/>
                <wp:lineTo x="127" y="21249"/>
                <wp:lineTo x="21536" y="21249"/>
                <wp:lineTo x="21536" y="2985"/>
                <wp:lineTo x="21409" y="351"/>
                <wp:lineTo x="21409" y="176"/>
                <wp:lineTo x="255" y="17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0AAB" w:rsidRDefault="00061AD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                                 </w:t>
      </w:r>
      <w:r w:rsidR="001D061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Выканала: Пяркоўская </w:t>
      </w:r>
      <w:r w:rsidR="007019CC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Тац</w:t>
      </w:r>
      <w:r w:rsidR="001D061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цяна</w:t>
      </w:r>
    </w:p>
    <w:p w:rsidR="00061AD4" w:rsidRPr="00061AD4" w:rsidRDefault="001D0614" w:rsidP="001D0614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</w:t>
      </w:r>
      <w:r w:rsidR="007019CC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Іванаўна, настаўнік гісторыі і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гра</w:t>
      </w:r>
      <w:r w:rsidR="00670509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-</w:t>
      </w:r>
      <w:r w:rsidR="00061AD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      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 </w:t>
      </w:r>
      <w:r w:rsidR="00061AD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</w:t>
      </w:r>
      <w:r w:rsidR="007019CC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</w:t>
      </w:r>
      <w:r w:rsidR="00061AD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                                             </w:t>
      </w:r>
      <w:r w:rsidR="00C33482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</w:t>
      </w:r>
      <w:r w:rsidR="00061AD4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</w:t>
      </w:r>
    </w:p>
    <w:p w:rsidR="00CF0AAB" w:rsidRPr="001D0614" w:rsidRDefault="001D061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мадазнаўства</w:t>
      </w:r>
    </w:p>
    <w:p w:rsidR="00CF0AAB" w:rsidRPr="00AF383B" w:rsidRDefault="00CF0AAB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be-BY"/>
        </w:rPr>
      </w:pPr>
    </w:p>
    <w:p w:rsidR="00CF0AAB" w:rsidRDefault="001E18E8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be-BY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260350</wp:posOffset>
            </wp:positionV>
            <wp:extent cx="2933700" cy="2199640"/>
            <wp:effectExtent l="133350" t="114300" r="133350" b="143510"/>
            <wp:wrapSquare wrapText="bothSides"/>
            <wp:docPr id="1" name="Рисунок 1" descr="F:\КВЕСТ ИГРА\IMG-f144d63f9316f73d1cb4c45687eeac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ВЕСТ ИГРА\IMG-f144d63f9316f73d1cb4c45687eeacf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3D31" w:rsidRDefault="00253D31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be-BY"/>
        </w:rPr>
      </w:pPr>
    </w:p>
    <w:p w:rsidR="00383E20" w:rsidRDefault="00383E20" w:rsidP="00992387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</w:p>
    <w:p w:rsidR="00383E20" w:rsidRDefault="00383E2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</w:p>
    <w:p w:rsidR="007019CC" w:rsidRDefault="00061AD4" w:rsidP="002A59C6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                  </w:t>
      </w:r>
    </w:p>
    <w:p w:rsidR="007019CC" w:rsidRDefault="007019CC" w:rsidP="002A59C6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</w:p>
    <w:p w:rsidR="001E18E8" w:rsidRDefault="007019CC" w:rsidP="002A59C6">
      <w:pP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</w:t>
      </w:r>
      <w:r w:rsidR="001E18E8"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 xml:space="preserve">                        </w:t>
      </w:r>
    </w:p>
    <w:p w:rsidR="00B71B12" w:rsidRPr="002A59C6" w:rsidRDefault="00CF0AAB" w:rsidP="001E18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e-BY"/>
        </w:rPr>
        <w:t>Навасёлкі 2020 г.</w:t>
      </w:r>
    </w:p>
    <w:p w:rsidR="00CF0AAB" w:rsidRPr="00B71B12" w:rsidRDefault="00900AAE" w:rsidP="00852FF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lastRenderedPageBreak/>
        <w:t>Урок-квэ</w:t>
      </w:r>
      <w:r w:rsidR="00220DA1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ст “ Землякі ў гады Вялікай Айчыннай вайны</w:t>
      </w: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”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Родныя вы нашы.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 смутку вялікім схіліўшы галовы,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стаім перад вамі.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Вы не скарыліся лютым забойцам 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 чорныя дні фашысцкай навалы.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Вы смерць прынялі,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ды полымя сэрцаў вашай любові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да нашай Радзімы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навек незгасальна.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Памяць пра вас у нас назаўсёды,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як неўміручая наша зямля</w:t>
      </w:r>
    </w:p>
    <w:p w:rsidR="00900AAE" w:rsidRPr="00B71B12" w:rsidRDefault="00900AAE" w:rsidP="00B71B1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і як вечнае яркае сонца над ёю!</w:t>
      </w:r>
    </w:p>
    <w:p w:rsidR="0075762E" w:rsidRPr="003E3C48" w:rsidRDefault="00220DA1" w:rsidP="00A87629">
      <w:pPr>
        <w:tabs>
          <w:tab w:val="left" w:pos="284"/>
        </w:tabs>
        <w:spacing w:after="0" w:line="30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</w:t>
      </w:r>
      <w:r w:rsidR="00F67243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Ёсць падзеі, якія займаюць важнае месца ў гісторыі чалавецтва, хвалююць людскія сэрцы, выклікаюць глыбокія, яскравыя пачуцці. Сярод іх – Дзень Перамогі 9 мая 1945 года.</w:t>
      </w:r>
    </w:p>
    <w:p w:rsidR="00F67243" w:rsidRPr="003E3C48" w:rsidRDefault="0075762E" w:rsidP="00A87629">
      <w:pPr>
        <w:spacing w:after="0" w:line="30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</w:t>
      </w:r>
      <w:r w:rsidR="00F67243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Імкненны час не згладзіць з памяці ўсё, што звязана з Вялікай Айчыннай вайной: 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F67243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гаркавасць няўдач і радасць перамог, жудасную трагедыю акуп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ацыі </w:t>
      </w:r>
      <w:r w:rsidR="00F67243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годнасць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за свой непакораны народ, цяжкасці страт і масавы гераізм на франтах і ў тыле. Мы памятаем аб тых мільёнах людзей, якія ахвяравалі сваё жыццё на алтар Перамогі,</w:t>
      </w:r>
      <w:r w:rsidR="000F3AE6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яны ў цяжкіх умовах на працягу 1418 ваенных дзён і начэй змагаліся на франтах, змагаліся і працавалі на імя будучага. </w:t>
      </w:r>
    </w:p>
    <w:p w:rsidR="000F3AE6" w:rsidRPr="003E3C48" w:rsidRDefault="00E23228" w:rsidP="003E3C4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</w:t>
      </w:r>
      <w:r w:rsidR="00220DA1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Сярод свят у календары памятных дат Беларусі асаблівае месца займае 9 мая. 75 год споўнілася </w:t>
      </w:r>
      <w:r w:rsidR="000F3AE6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Вялікай Перамогі над фашызмам. Для многіх людзей Дзень Перамогі быў і застаецца светлым і святым днём, адзін успамін пра яго выклікае душэўнае хваляванне. Для ветэранаў вайны Дзень Перамогі – гэта і асабістае свята. На жаль, іх з кожным годам застаецца ўсё меней і меней, а таму вельмі важна збіраць звесткі нашых прадзедаў і дзядоў, захоўваць памяць пра той трагічны і гераічны час.</w:t>
      </w:r>
    </w:p>
    <w:p w:rsidR="000F3AE6" w:rsidRPr="003E3C48" w:rsidRDefault="00E23228" w:rsidP="003E3C4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</w:t>
      </w:r>
      <w:r w:rsidR="000F3AE6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 кожным годам аддаляецца час ад тых трагічных падзей 40-х гадоў мінулага стагоддзя, з кожным годам усё менш застаецца жывых удзельнікаў і сведак Вялікай Айчыннай вайны. Мы ўшаноўваем памяць пра людзей, якія, ахвяруючы сваім жыццём, заваявалі свабоду для нашай Айчыны.</w:t>
      </w:r>
    </w:p>
    <w:p w:rsidR="00BC7D1F" w:rsidRPr="003E3C48" w:rsidRDefault="0075762E" w:rsidP="003E3C4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</w:t>
      </w:r>
      <w:r w:rsidR="0006282C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 нашым аграгар</w:t>
      </w:r>
      <w:r w:rsidR="00BC7D1F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адку жыве ветэран Вялікай Айчыннай вайны –</w:t>
      </w:r>
      <w:r w:rsidR="003220AC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Бралкоўскі Станіслаў Юльянавіч наш урок-квэст, прысвечаны я</w:t>
      </w:r>
      <w:r w:rsidR="00A83659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му і загінуўшым воінам-землякам у гады Вялікай Айчыннай вайны.</w:t>
      </w:r>
    </w:p>
    <w:p w:rsidR="0006282C" w:rsidRPr="003E3C48" w:rsidRDefault="0006282C" w:rsidP="003E3C4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lastRenderedPageBreak/>
        <w:t xml:space="preserve">Мэта: </w:t>
      </w:r>
      <w:r w:rsidR="00C5531B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фарміраванне пачуцця патрыятызма ў школьным асяроддзі ва ўмовах геймізацыі падрастаючага пакалення.</w:t>
      </w:r>
    </w:p>
    <w:p w:rsidR="0006282C" w:rsidRPr="003E3C48" w:rsidRDefault="0006282C" w:rsidP="003E3C48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Задачы: </w:t>
      </w:r>
    </w:p>
    <w:p w:rsidR="0006282C" w:rsidRPr="007019CC" w:rsidRDefault="0006282C" w:rsidP="007019CC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пашырыць і паглыбіць веды аб ветэране Вялікай Айчыннай вайны, які пражывае на тэрыторыі аграгарадка Навасёлкі</w:t>
      </w:r>
      <w:r w:rsidR="0075762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, даведацца аб </w:t>
      </w:r>
      <w:r w:rsidR="00A83659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помніках</w:t>
      </w:r>
      <w:r w:rsidR="0075762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, 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загінуўшым зем</w:t>
      </w:r>
      <w:r w:rsidR="0075762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лякам у аграгарадку Навасёлкі</w:t>
      </w:r>
      <w:r w:rsidR="007019C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і ў в.Маствілішкі;</w:t>
      </w:r>
    </w:p>
    <w:p w:rsidR="0006282C" w:rsidRPr="003E3C48" w:rsidRDefault="0006282C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выхоўваць пачуццё павагі да ветэрана Вялікай Айчыннай вайны, фарміраваць патрыятычныя і грамадзянскія якасці.</w:t>
      </w:r>
    </w:p>
    <w:p w:rsidR="009D2347" w:rsidRPr="003E3C48" w:rsidRDefault="003E3C48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</w:t>
      </w:r>
      <w:r w:rsidR="009D2347"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Метады і крытэрыі</w:t>
      </w:r>
      <w:r w:rsidR="009D2347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: </w:t>
      </w:r>
    </w:p>
    <w:p w:rsidR="009D2347" w:rsidRPr="003E3C48" w:rsidRDefault="006C6B91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</w:t>
      </w:r>
      <w:r w:rsidR="009D2347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Інтэрактыўнае навучанне – навучанне, пагружэнне ў зносіны, пабудаваныя  на ўзаемадзеянні ўсіх навучэнцаў паміж сабой, уключаючы настаўніка.</w:t>
      </w:r>
    </w:p>
    <w:p w:rsidR="006C6B91" w:rsidRPr="003E3C48" w:rsidRDefault="006C6B91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Урок-квэст – гэта форма дзейнасці ва ўмоўных сітуацыях, накіраваных на ўзнаўленне і засваенне грамадскага вопыту. Квэст – прыгодніцкая гульня, якая прадугледжвае індывідуальную і групавую дзейнасць вучняў.</w:t>
      </w:r>
    </w:p>
    <w:p w:rsidR="006C6B91" w:rsidRPr="003E3C48" w:rsidRDefault="006C6B91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Пры распрацоўцы сцэнарыя урока-квэст</w:t>
      </w:r>
      <w:r w:rsidR="00AC0282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 ўлічваліся наступныя крытэрыі:</w:t>
      </w:r>
    </w:p>
    <w:p w:rsidR="00AC0282" w:rsidRPr="003E3C48" w:rsidRDefault="00AC0282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урок-квэст павінен уключаць у сябе максімальную варыятыўнасць формаў і сродкаў навучання і выхавання, урок-квэст павінен садзейнічаць развіццю міжпрадметных уменняў і навыкаў;</w:t>
      </w:r>
    </w:p>
    <w:p w:rsidR="00AC0282" w:rsidRPr="003E3C48" w:rsidRDefault="008A1035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узроставая катэгорыя 7</w:t>
      </w:r>
      <w:r w:rsidR="00AC0282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- 10 класы (14 – 16 год);</w:t>
      </w:r>
    </w:p>
    <w:p w:rsidR="00AC0282" w:rsidRPr="003E3C48" w:rsidRDefault="00AC0282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мінімізацыя прадастаўлення інфармацыі пры дапамозе</w:t>
      </w:r>
      <w:r w:rsidR="0036017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маналога.</w:t>
      </w:r>
    </w:p>
    <w:p w:rsidR="0036017E" w:rsidRPr="003E3C48" w:rsidRDefault="0036017E" w:rsidP="003E3C48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Месца правядзення:</w:t>
      </w:r>
    </w:p>
    <w:p w:rsidR="006C6B91" w:rsidRPr="003E3C48" w:rsidRDefault="00A83659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Музей  “Пад стрэхай прашчураў” Навасёлкаўскага ясляў-сада сярэдняй школы</w:t>
      </w:r>
      <w:r w:rsidR="0028056B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A83659" w:rsidRPr="003E3C48" w:rsidRDefault="003E3C48" w:rsidP="003E3C48">
      <w:pPr>
        <w:tabs>
          <w:tab w:val="left" w:pos="284"/>
        </w:tabs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 </w:t>
      </w:r>
      <w:r w:rsidR="0006282C"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Удзельнікі: </w:t>
      </w:r>
      <w:r w:rsidR="008A1035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вучні 7</w:t>
      </w:r>
      <w:r w:rsidR="0006282C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– 10 класаў</w:t>
      </w:r>
      <w:r w:rsidR="008A1035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(13 </w:t>
      </w:r>
      <w:r w:rsidR="00AC0282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– 16 год)</w:t>
      </w:r>
      <w:r w:rsidR="0028056B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06282C" w:rsidRPr="003E3C48" w:rsidRDefault="003E3C48" w:rsidP="003E3C48">
      <w:pPr>
        <w:tabs>
          <w:tab w:val="left" w:pos="284"/>
        </w:tabs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 </w:t>
      </w:r>
      <w:r w:rsidR="0006282C"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Чакаемыя вынікі</w:t>
      </w:r>
      <w:r w:rsidR="0006282C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: </w:t>
      </w:r>
    </w:p>
    <w:p w:rsidR="00C5531B" w:rsidRPr="003E3C48" w:rsidRDefault="00C5531B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метапрадметныя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: здольнасць рашаць творчыя і праблемныя задачы, выкарыстоўваючы кантэксныя веды і эўрыстычныя прыёмы;</w:t>
      </w:r>
    </w:p>
    <w:p w:rsidR="00C5531B" w:rsidRPr="003E3C48" w:rsidRDefault="00C5531B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асабовыя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: вопыт эмацыянальна-каштоўнасных і творчых адносін да фактаў мінулага і гістарычных крыніц;</w:t>
      </w:r>
    </w:p>
    <w:p w:rsidR="00C5531B" w:rsidRPr="003E3C48" w:rsidRDefault="00C5531B" w:rsidP="003E3C48">
      <w:pPr>
        <w:pStyle w:val="a3"/>
        <w:numPr>
          <w:ilvl w:val="0"/>
          <w:numId w:val="1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прадметныя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: удасканальванне навыкаў устанаўліваць прычынна-следчыя сувязі, набыццё навыкаў камунікатыўнай дзейнасці ў групе.</w:t>
      </w:r>
    </w:p>
    <w:p w:rsidR="005B4820" w:rsidRPr="003E3C48" w:rsidRDefault="005B4820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Пералік абсталявання:</w:t>
      </w:r>
    </w:p>
    <w:p w:rsidR="005B4820" w:rsidRPr="003E3C48" w:rsidRDefault="005B4820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Ноутбук, падключаны да Інтэрнэта</w:t>
      </w:r>
      <w:r w:rsidR="0028056B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5B4820" w:rsidRPr="003E3C48" w:rsidRDefault="005B4820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lastRenderedPageBreak/>
        <w:t>Перспектывы развіцця:</w:t>
      </w:r>
    </w:p>
    <w:p w:rsidR="005B4820" w:rsidRPr="003E3C48" w:rsidRDefault="005B4820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</w:t>
      </w:r>
      <w:r w:rsidR="00F2337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рок-квэст – </w:t>
      </w:r>
      <w:r w:rsidR="008A1035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праведзены ў 7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-10 класах . Друга</w:t>
      </w:r>
      <w:r w:rsidR="00F2337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я частка ўрока – віктарына 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выкладзена на сайце установы адукацыі</w:t>
      </w:r>
      <w:r w:rsidR="00893790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і яе змогуць знайсці ўсе жадаючыя.</w:t>
      </w:r>
    </w:p>
    <w:p w:rsidR="005B4820" w:rsidRPr="003E3C48" w:rsidRDefault="005B4820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Спісак літаратуры:</w:t>
      </w:r>
    </w:p>
    <w:p w:rsidR="005B4820" w:rsidRPr="003E3C48" w:rsidRDefault="005B4820" w:rsidP="003E3C48">
      <w:pPr>
        <w:pStyle w:val="a3"/>
        <w:numPr>
          <w:ilvl w:val="0"/>
          <w:numId w:val="2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Гульні на ўроках гісторыі: З вопыту работы настаўнікаў // Выкладанне гісторыі ў школе. 1989. № 4</w:t>
      </w:r>
    </w:p>
    <w:p w:rsidR="005B4820" w:rsidRPr="003E3C48" w:rsidRDefault="005B4820" w:rsidP="003E3C48">
      <w:pPr>
        <w:pStyle w:val="a3"/>
        <w:numPr>
          <w:ilvl w:val="0"/>
          <w:numId w:val="2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Кучарук І.В. Вучэбныя гульні на ўроках гісторыі //  Выкладанне гісторыі ў школе. 1989. № 4</w:t>
      </w:r>
    </w:p>
    <w:p w:rsidR="005B4820" w:rsidRPr="003E3C48" w:rsidRDefault="005B4820" w:rsidP="003E3C48">
      <w:pPr>
        <w:pStyle w:val="a3"/>
        <w:numPr>
          <w:ilvl w:val="0"/>
          <w:numId w:val="2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Кулагіна Г.А. Сто гульняў па гісторыі. М,, 1983</w:t>
      </w:r>
    </w:p>
    <w:p w:rsidR="005B4820" w:rsidRPr="003E3C48" w:rsidRDefault="005B4820" w:rsidP="003E3C48">
      <w:pPr>
        <w:pStyle w:val="a3"/>
        <w:numPr>
          <w:ilvl w:val="0"/>
          <w:numId w:val="2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Селяўка Г.К. Сучасныя адукацыйныя тэхналогіі. – М: 1998</w:t>
      </w:r>
    </w:p>
    <w:p w:rsidR="005B4820" w:rsidRPr="003E3C48" w:rsidRDefault="005B4820" w:rsidP="003E3C48">
      <w:pPr>
        <w:pStyle w:val="a3"/>
        <w:numPr>
          <w:ilvl w:val="0"/>
          <w:numId w:val="2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Чарнабай П.Д. Групавое навучанне на ўроках гісторыі. // Пытанні псіхалогіі. 1997. № 5</w:t>
      </w:r>
    </w:p>
    <w:p w:rsidR="00A83659" w:rsidRPr="003E3C48" w:rsidRDefault="00A83659" w:rsidP="003E3C48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Правілы гульні:</w:t>
      </w:r>
    </w:p>
    <w:p w:rsidR="00A83659" w:rsidRPr="003E3C48" w:rsidRDefault="00A83659" w:rsidP="003E3C48">
      <w:pPr>
        <w:pStyle w:val="a3"/>
        <w:numPr>
          <w:ilvl w:val="0"/>
          <w:numId w:val="3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Гульня складаецца з двух этапаў. На пе</w:t>
      </w:r>
      <w:r w:rsidR="006E20D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ршым этапе каманда (4 – 6 удзельнікаў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 праходзіць ад ста</w:t>
      </w:r>
      <w:r w:rsidR="00C33482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нцыі да станцыі, запаўняючы марш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рутны ліст. За правільнае выкананне заданняў каманда атрымоўвае канверт з падказкамі (Дад</w:t>
      </w:r>
      <w:r w:rsidR="006E20D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ата</w:t>
      </w:r>
      <w:r w:rsidR="008B3EA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 4</w:t>
      </w:r>
      <w:r w:rsidR="006E20DE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 якія могуць спатрэбіцца для другога этапа – інтэракты</w:t>
      </w:r>
      <w:r w:rsidR="006C7A01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ўнай віктарыны. Усяго падказак 11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A83659" w:rsidRPr="003E3C48" w:rsidRDefault="00A83659" w:rsidP="003E3C48">
      <w:pPr>
        <w:pStyle w:val="a3"/>
        <w:numPr>
          <w:ilvl w:val="0"/>
          <w:numId w:val="3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На выкананне кожнага задання адводзіцца ад 1 да 7 хвілін.</w:t>
      </w:r>
    </w:p>
    <w:p w:rsidR="00A83659" w:rsidRPr="003E3C48" w:rsidRDefault="00A83659" w:rsidP="003E3C48">
      <w:pPr>
        <w:pStyle w:val="a3"/>
        <w:numPr>
          <w:ilvl w:val="0"/>
          <w:numId w:val="3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Калі вы разгубіліся і не ведаеце, як правільна выканаць заданне, спытайце у вядучага.</w:t>
      </w:r>
    </w:p>
    <w:p w:rsidR="00A83659" w:rsidRPr="003E3C48" w:rsidRDefault="00A83659" w:rsidP="003E3C48">
      <w:pPr>
        <w:pStyle w:val="a3"/>
        <w:numPr>
          <w:ilvl w:val="0"/>
          <w:numId w:val="3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Канверты з падказкамі нельга ўскрываць</w:t>
      </w:r>
      <w:r w:rsidR="004F74BF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да фінала.</w:t>
      </w:r>
    </w:p>
    <w:p w:rsidR="004F74BF" w:rsidRPr="003E3C48" w:rsidRDefault="004F74BF" w:rsidP="003E3C48">
      <w:pPr>
        <w:pStyle w:val="a3"/>
        <w:numPr>
          <w:ilvl w:val="0"/>
          <w:numId w:val="3"/>
        </w:numPr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 канцы гульні падлічваецца колькасць балаў. Гульню праходзяць розныя каманды  асобна сябар ад сябра. Калі ўсе каманды пройдуць гульню, вызначаецца каманда пераможца.</w:t>
      </w:r>
    </w:p>
    <w:p w:rsidR="004F74BF" w:rsidRPr="003E3C48" w:rsidRDefault="004F74BF" w:rsidP="003E3C48">
      <w:pPr>
        <w:spacing w:after="0" w:line="30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Ход гульні:</w:t>
      </w:r>
    </w:p>
    <w:p w:rsidR="008A1035" w:rsidRPr="003E3C48" w:rsidRDefault="008A1035" w:rsidP="003E3C48">
      <w:pPr>
        <w:pStyle w:val="a3"/>
        <w:numPr>
          <w:ilvl w:val="0"/>
          <w:numId w:val="4"/>
        </w:numPr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Станцыя “Штаб”. </w:t>
      </w:r>
    </w:p>
    <w:p w:rsidR="004F74BF" w:rsidRPr="003E3C48" w:rsidRDefault="004F74BF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   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Аб’яв</w:t>
      </w:r>
      <w:r w:rsidR="00A90213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іць вы</w:t>
      </w: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шэй указаныя правілы гульні</w:t>
      </w:r>
      <w:r w:rsidR="0028056B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4F74BF" w:rsidRPr="003E3C48" w:rsidRDefault="008263EE" w:rsidP="003E3C48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  1 крок</w:t>
      </w:r>
    </w:p>
    <w:p w:rsidR="004F74BF" w:rsidRPr="003E3C48" w:rsidRDefault="004F74BF" w:rsidP="003E3C48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Заданне на карце. </w:t>
      </w:r>
      <w:r w:rsidR="00086574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Заданне выконваюць два вучні з каманды. На карце патрэбна знайсці помнікі  загінуўшым воінам-землякам у гады Вялікай Айчыннай вайны. Упісаць у маршрутны ліст. Пры правільным адказе каманда атрымоўвае канверт з падказкамі (1 ці 2 ) для віктарыны (дадатак</w:t>
      </w:r>
      <w:r w:rsidR="00FA78BE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7</w:t>
      </w:r>
      <w:r w:rsidR="00086574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="00B87847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086574" w:rsidRPr="003E3C48" w:rsidRDefault="00F2337E" w:rsidP="003E3C48">
      <w:pPr>
        <w:pStyle w:val="a3"/>
        <w:numPr>
          <w:ilvl w:val="0"/>
          <w:numId w:val="4"/>
        </w:numPr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Станцыя “Родная”.</w:t>
      </w:r>
    </w:p>
    <w:p w:rsidR="008263EE" w:rsidRPr="003E3C48" w:rsidRDefault="008263EE" w:rsidP="003E3C48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1 крок</w:t>
      </w:r>
    </w:p>
    <w:p w:rsidR="00086574" w:rsidRPr="003E3C48" w:rsidRDefault="00086574" w:rsidP="003E3C48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lastRenderedPageBreak/>
        <w:t>Удзельнічае 1 вучань. Што аб’ядноўвае ўсіх, хто прадстаўлены ў гэтай экспазіцыі (адказ: ветэраны Вялікай Айчыннай вайны)</w:t>
      </w:r>
      <w:r w:rsidR="00FA78BE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(Дадатак 3</w:t>
      </w:r>
      <w:r w:rsidR="00B87847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).</w:t>
      </w:r>
    </w:p>
    <w:p w:rsidR="00533BD0" w:rsidRPr="003E3C48" w:rsidRDefault="00533BD0" w:rsidP="003E3C48">
      <w:pPr>
        <w:pStyle w:val="a3"/>
        <w:numPr>
          <w:ilvl w:val="0"/>
          <w:numId w:val="4"/>
        </w:numPr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Станцыя “Палявая пошта”. </w:t>
      </w:r>
    </w:p>
    <w:p w:rsidR="00533BD0" w:rsidRPr="003E3C48" w:rsidRDefault="00533BD0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1 крок</w:t>
      </w:r>
    </w:p>
    <w:p w:rsidR="00533BD0" w:rsidRPr="003E3C48" w:rsidRDefault="00533BD0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Удзельнічаюць трое вучняў. У гэтай зале патрэбна знайсці частку пісьма, экспанаты можна толькі чытаць. Вам патрэбна ўгадаць, у якім з экспанатаў схавана пісьмо. Адкрываць экспанаты забаронена. Вучні знаходзяць Навасёлкаўскі аддзел сувязі, старонка палявая пошта і частку пісьма. За правільнае выка</w:t>
      </w:r>
      <w:r w:rsidR="00563EAA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нанне падказка </w:t>
      </w:r>
      <w:r w:rsidR="00FA78BE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(Дадатак 4</w:t>
      </w:r>
      <w:r w:rsidR="00B87847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).</w:t>
      </w:r>
    </w:p>
    <w:p w:rsidR="00533BD0" w:rsidRPr="003E3C48" w:rsidRDefault="00533BD0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2 крок </w:t>
      </w:r>
    </w:p>
    <w:p w:rsidR="00533BD0" w:rsidRPr="003E3C48" w:rsidRDefault="00533BD0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Удзельнічаюць другія тры вучні.</w:t>
      </w:r>
      <w:r w:rsidR="008A1035" w:rsidRPr="003E3C4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Яны атрымоўваюць частку пісьма. Астатнія часткі схаваныя па зале, патрэбна іх знайсці, цяпер можна адкрываць экспанаты. Прачытайце пісьмо. Аб чым гэты верш?</w:t>
      </w:r>
    </w:p>
    <w:p w:rsidR="008A1035" w:rsidRPr="00B71B12" w:rsidRDefault="00563EAA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(</w:t>
      </w:r>
      <w:r w:rsidR="008A1035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Дадатак 1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="008A1035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 Упішыце адказ у маршрутны ліст (франтавое брацтва)</w:t>
      </w:r>
    </w:p>
    <w:p w:rsidR="008A1035" w:rsidRPr="00B71B12" w:rsidRDefault="008A1035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На стэндзе насупраць ёсць кніга, на гэту ж тэму, у ёй па</w:t>
      </w:r>
      <w:r w:rsidR="00563EAA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дказка.</w:t>
      </w:r>
      <w:r w:rsidR="00B97308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(Дадатак 3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</w:p>
    <w:p w:rsidR="00C33482" w:rsidRPr="00B71B12" w:rsidRDefault="00E04301" w:rsidP="00BC146E">
      <w:pPr>
        <w:pStyle w:val="a3"/>
        <w:numPr>
          <w:ilvl w:val="0"/>
          <w:numId w:val="4"/>
        </w:numPr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Станцыя “Агі</w:t>
      </w:r>
      <w:r w:rsidR="00214E13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т</w:t>
      </w:r>
      <w:r w:rsidR="00C33482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брыга”</w:t>
      </w:r>
      <w:r w:rsidR="00F2337E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.</w:t>
      </w:r>
    </w:p>
    <w:p w:rsidR="00C33482" w:rsidRPr="00B71B12" w:rsidRDefault="00C33482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1 крок</w:t>
      </w:r>
    </w:p>
    <w:p w:rsidR="00B87847" w:rsidRPr="00B71B12" w:rsidRDefault="00E23228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Удзельнікі </w:t>
      </w:r>
      <w:r w:rsidR="00C33482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(можна ўсе) сядаюць у зале і глядзяць урывак з кінафільма “В бой идут одни старики”</w:t>
      </w:r>
      <w:r w:rsidR="00C33482"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>. Песня «</w:t>
      </w:r>
      <w:r w:rsidR="00B97308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Смуглянка”</w:t>
      </w:r>
      <w:r w:rsidR="00B87847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C33482" w:rsidRPr="00B71B12" w:rsidRDefault="00C33482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Крок 2</w:t>
      </w:r>
    </w:p>
    <w:p w:rsidR="00C33482" w:rsidRPr="00B71B12" w:rsidRDefault="00A90213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Зн</w:t>
      </w:r>
      <w:r w:rsidR="00C33482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айдзіце карцінку, якая паказвае яднанне шматнацыянальнай савецкай дзяржавы</w:t>
      </w:r>
      <w:r w:rsidR="000C3B81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(адказ: Сямён і Саід</w:t>
      </w:r>
      <w:r w:rsidR="00C33482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="00FA78BE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C33482" w:rsidRPr="00B71B12" w:rsidRDefault="00C33482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Пры правільным адказе </w:t>
      </w:r>
      <w:r w:rsidR="00E23228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атрымліваюць падказку удзельнікі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В</w:t>
      </w:r>
      <w:r w:rsidR="00563EAA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ялікай Айчыннай вайны (Дадатак 2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="0028056B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B87847" w:rsidRPr="00B71B12" w:rsidRDefault="00B87847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Заданне: Сфармулюйце гэтую думку і запішыце тэму песня “Смуглянка” (тэ</w:t>
      </w:r>
      <w:r w:rsidR="00430C5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ма - музыка на вайне) (Дадатак 5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).</w:t>
      </w:r>
    </w:p>
    <w:p w:rsidR="007F7ACC" w:rsidRPr="00B71B12" w:rsidRDefault="007F7ACC" w:rsidP="00BC146E">
      <w:pPr>
        <w:pStyle w:val="a3"/>
        <w:numPr>
          <w:ilvl w:val="0"/>
          <w:numId w:val="4"/>
        </w:numPr>
        <w:spacing w:after="0" w:line="30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Станцыя “Нейтральная тэрыторыя”</w:t>
      </w:r>
      <w:r w:rsidR="00F2337E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.</w:t>
      </w:r>
    </w:p>
    <w:p w:rsidR="00E04301" w:rsidRPr="00B71B12" w:rsidRDefault="00E04301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Крок 1</w:t>
      </w:r>
    </w:p>
    <w:p w:rsidR="007F7ACC" w:rsidRPr="00B71B12" w:rsidRDefault="00A90213" w:rsidP="00BC146E">
      <w:pPr>
        <w:pStyle w:val="a3"/>
        <w:spacing w:after="0" w:line="30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</w:t>
      </w:r>
      <w:r w:rsidR="007F7ACC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Выдзеліць з каманды 1 вучня, які не баіцца цемры. Удзельніку даецца фанарык. У комнаце ён павінен агледзіць і запомніць экспанаты. Даецца 1 хвіліна. Удзельнік выходзіць, і , калі называе 3 прадметы, кама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нда атрымоўвае падказку “Музейны</w:t>
      </w:r>
      <w:r w:rsidR="00430C5C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экспанат” (Дадатак 3</w:t>
      </w:r>
      <w:r w:rsidR="000C3B81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</w:t>
      </w:r>
      <w:r w:rsidR="007F7ACC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</w:t>
      </w:r>
      <w:r w:rsidR="0028056B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7F7ACC" w:rsidRPr="005336D2" w:rsidRDefault="00A90213" w:rsidP="00BC146E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</w:t>
      </w:r>
      <w:r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6.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</w:t>
      </w:r>
      <w:r w:rsidR="007F7ACC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аманда пераходзіць да другога этапа гульні да віктарыны. Адказы </w:t>
      </w:r>
      <w:r w:rsidR="00563EAA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запісываюць у маршрутны ліст (Дадатак</w:t>
      </w:r>
      <w:r w:rsidR="00ED3A4B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8</w:t>
      </w:r>
      <w:r w:rsidR="006E20DE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</w:t>
      </w:r>
      <w:r w:rsidR="00ED3A4B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9</w:t>
      </w:r>
      <w:r w:rsidR="00563EAA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).</w:t>
      </w:r>
    </w:p>
    <w:p w:rsidR="002524CB" w:rsidRPr="00B71B12" w:rsidRDefault="002524CB" w:rsidP="00BC146E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36D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Усё можа родная зямля: можа накарміць сваім хлебам, напаіць са сваіх крыніц, здзівіць сваёй прыгажосцю. 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Вось толькі абараніць сябе яна не </w:t>
      </w:r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можа, а таму абарона роднай зямлі – абавязак тых, хто есць хлеб, п'е ваду, радуецца прыгажосці прыроды. Заўсёды і ўсюды вырашае гэтую задачу армія – самая моцная частка грамадства. Недарэмна ў народзе гавораць, што любоў да арміі, вернасць яе традыцыям ёсць самая надзейная прыкмета здароўя нацыі. Наша армія заслужыла любоў сваёй крывёю, самаадданай барацьбой байцоў і камандзіраў. Мы абавязаны памятаць. Пра кожнага трэцяга жыхара Беларусі, якія аддалі сваё жыццё за перамогу над фашызмам у гады Другой сусветнай і Вялікай Айчыннай войнаў.</w:t>
      </w:r>
    </w:p>
    <w:p w:rsidR="002524CB" w:rsidRPr="00B71B12" w:rsidRDefault="002524CB" w:rsidP="00BC146E">
      <w:pPr>
        <w:spacing w:after="0" w:line="30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Наша памяць аб іх жыве ў нас як боль, як абавязак, як сумленне.</w:t>
      </w:r>
    </w:p>
    <w:p w:rsidR="00A90213" w:rsidRPr="00F722A4" w:rsidRDefault="00A90213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B71B12" w:rsidRDefault="00452FE3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  </w:t>
      </w:r>
      <w:r w:rsidR="00B71B12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</w:t>
      </w:r>
    </w:p>
    <w:p w:rsidR="00B71B12" w:rsidRDefault="00B71B12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3E3C48" w:rsidRDefault="003E3C48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E792B" w:rsidRDefault="001D0614" w:rsidP="001D0614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lastRenderedPageBreak/>
        <w:t xml:space="preserve">                                                 </w:t>
      </w:r>
    </w:p>
    <w:p w:rsidR="00A90213" w:rsidRPr="001D0614" w:rsidRDefault="00EE792B" w:rsidP="001D0614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        </w:t>
      </w:r>
      <w:r w:rsidR="002F20D7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</w:t>
      </w:r>
      <w:r w:rsidR="00452FE3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Дадатак 1</w:t>
      </w:r>
      <w:r w:rsidR="008263EE" w:rsidRPr="00B71B12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.</w:t>
      </w: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СМЕРТЬ ДРУГА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Неправда, друг не умирает,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Лишь рядом быть перестает.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Он кров с тобой не разделяет,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Из фляги из твоей не пьет.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 землянке, занесен метелью,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Застольной не поет с тобой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И рядом, под одной шинелью,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Не спит у печки жестяной.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Никто еще не знает средства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От неожиданных смертей.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Все тяжелее груз наследства,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Все уже круг твоих друзей.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Взвали тот груз себе на плечи, 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Не оставляя ничего,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Огню, штыку, врагу навстречу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Неси его, неси его!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Когда же ты нести не сможешь,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То знай, что голову сложив,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Его всего лишь переложишь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На плечи тех, кто будет жив.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И кто-то, кто тебя не видел,</w:t>
      </w:r>
    </w:p>
    <w:p w:rsidR="00452FE3" w:rsidRPr="00B71B12" w:rsidRDefault="00452FE3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Из третьих рук твой груз возьмет,</w:t>
      </w:r>
    </w:p>
    <w:p w:rsidR="00452FE3" w:rsidRPr="00B71B12" w:rsidRDefault="009C5DA2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За мертвых мстя и ненавидя,</w:t>
      </w:r>
    </w:p>
    <w:p w:rsidR="009C5DA2" w:rsidRPr="00B71B12" w:rsidRDefault="009C5DA2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Его к победе донесет.</w:t>
      </w:r>
    </w:p>
    <w:p w:rsidR="009C5DA2" w:rsidRPr="00B71B12" w:rsidRDefault="00F2337E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                   </w:t>
      </w:r>
      <w:r w:rsidR="009C5DA2"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1942</w:t>
      </w:r>
    </w:p>
    <w:p w:rsidR="009C5DA2" w:rsidRDefault="009C5DA2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1B1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Константин Симонов</w:t>
      </w:r>
    </w:p>
    <w:p w:rsidR="003510FA" w:rsidRDefault="003510FA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25201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                                                                                                   </w:t>
      </w: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E792B" w:rsidRDefault="00EE792B" w:rsidP="00B71B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3510FA" w:rsidRPr="00EE792B" w:rsidRDefault="00EE792B" w:rsidP="00B71B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Дадатак 2.</w:t>
      </w:r>
    </w:p>
    <w:p w:rsidR="001D0614" w:rsidRDefault="00EE792B" w:rsidP="001D0614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853440</wp:posOffset>
            </wp:positionH>
            <wp:positionV relativeFrom="paragraph">
              <wp:posOffset>133985</wp:posOffset>
            </wp:positionV>
            <wp:extent cx="3886200" cy="2759075"/>
            <wp:effectExtent l="95250" t="95250" r="95250" b="98425"/>
            <wp:wrapSquare wrapText="bothSides"/>
            <wp:docPr id="2" name="Рисунок 2" descr="DSCI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I04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5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D0614" w:rsidRDefault="001D0614" w:rsidP="001D0614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1D0614" w:rsidRDefault="001D0614" w:rsidP="001D0614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1D0614" w:rsidRDefault="001D0614" w:rsidP="001D0614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1D0614" w:rsidRDefault="001D0614" w:rsidP="001D0614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B71B12" w:rsidRPr="00F722A4" w:rsidRDefault="00B71B12" w:rsidP="001D0614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3510FA" w:rsidRDefault="003510FA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E792B" w:rsidRDefault="00EE792B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E792B" w:rsidRPr="00EE792B" w:rsidRDefault="00EE792B" w:rsidP="00A90213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</w:t>
      </w:r>
    </w:p>
    <w:p w:rsidR="003510FA" w:rsidRPr="00EE792B" w:rsidRDefault="00EE792B" w:rsidP="00EE792B">
      <w:pPr>
        <w:jc w:val="center"/>
        <w:rPr>
          <w:rFonts w:ascii="Times New Roman" w:hAnsi="Times New Roman" w:cs="Times New Roman"/>
          <w:noProof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noProof/>
          <w:color w:val="C00000"/>
          <w:sz w:val="30"/>
          <w:szCs w:val="30"/>
          <w:lang w:val="be-BY"/>
        </w:rPr>
        <w:t>Ветэран Вялікай Айчыннай вайны – Бралкоўскі С.Ю.</w:t>
      </w:r>
    </w:p>
    <w:p w:rsidR="00B71B12" w:rsidRDefault="00A90213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     </w:t>
      </w:r>
      <w:r w:rsidR="00F2337E"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</w:t>
      </w:r>
      <w:r w:rsidR="00816528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</w:t>
      </w:r>
    </w:p>
    <w:p w:rsidR="00B71B12" w:rsidRDefault="00816528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>
        <w:rPr>
          <w:rFonts w:eastAsia="Batang"/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81915</wp:posOffset>
            </wp:positionV>
            <wp:extent cx="3228975" cy="3395345"/>
            <wp:effectExtent l="133350" t="95250" r="123825" b="147955"/>
            <wp:wrapSquare wrapText="bothSides"/>
            <wp:docPr id="11" name="Рисунок 4" descr="IMG_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1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95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       Дадатак 3.</w:t>
      </w:r>
    </w:p>
    <w:p w:rsidR="00B71B12" w:rsidRDefault="00B71B12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F2337E" w:rsidRPr="00F722A4" w:rsidRDefault="00DA7711" w:rsidP="00B71B12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</w:t>
      </w:r>
    </w:p>
    <w:p w:rsidR="00DA7711" w:rsidRPr="00F722A4" w:rsidRDefault="00DA7711" w:rsidP="00101BD9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816528" w:rsidRDefault="00816528" w:rsidP="00101BD9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</w:p>
    <w:p w:rsidR="002F20D7" w:rsidRPr="00AF383B" w:rsidRDefault="00AF383B" w:rsidP="00816528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  <w:r w:rsidRPr="00AF383B"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  <w:t>Землікі ў гады Вялікай Айчыннай выйны</w:t>
      </w:r>
    </w:p>
    <w:p w:rsidR="00816528" w:rsidRDefault="00816528" w:rsidP="00AF383B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816528" w:rsidRDefault="00816528" w:rsidP="00AF383B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F2337E" w:rsidRPr="00AF383B" w:rsidRDefault="00AF383B" w:rsidP="00AF383B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AF383B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lastRenderedPageBreak/>
        <w:t>Дадатак 3а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5D73DF" w:rsidRDefault="005D73DF" w:rsidP="00B71B12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E792B" w:rsidRDefault="00AF383B" w:rsidP="00AF383B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Lucida Sans Unicode" w:eastAsia="Batang" w:hAnsi="Lucida Sans Unicode"/>
          <w:b/>
          <w:bCs/>
          <w:noProof/>
          <w:sz w:val="28"/>
          <w:szCs w:val="28"/>
        </w:rPr>
        <w:drawing>
          <wp:inline distT="0" distB="0" distL="0" distR="0">
            <wp:extent cx="2771775" cy="3698587"/>
            <wp:effectExtent l="133350" t="114300" r="123825" b="149860"/>
            <wp:docPr id="12" name="Рисунок 7" descr="новосёлки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сёлки 0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8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528" w:rsidRPr="00816528" w:rsidRDefault="00816528" w:rsidP="00AF383B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  <w:r w:rsidRPr="00816528"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  <w:t>Музейны экспанат</w:t>
      </w:r>
    </w:p>
    <w:p w:rsidR="00F2337E" w:rsidRPr="00F722A4" w:rsidRDefault="0025201B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       </w:t>
      </w:r>
      <w:r w:rsid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Дадатак 4</w:t>
      </w:r>
      <w:r w:rsidR="008263EE"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0D590F" w:rsidRPr="00F722A4" w:rsidRDefault="00101BD9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247015</wp:posOffset>
            </wp:positionV>
            <wp:extent cx="4286250" cy="2653665"/>
            <wp:effectExtent l="133350" t="114300" r="133350" b="146685"/>
            <wp:wrapSquare wrapText="bothSides"/>
            <wp:docPr id="3" name="Рисунок 3" descr="C:\Users\Ученик_3\Desktop\IMG-c1a622e2704b848978a8fc3362e85a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_3\Desktop\IMG-c1a622e2704b848978a8fc3362e85a3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5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590F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</w:t>
      </w:r>
    </w:p>
    <w:p w:rsidR="000D590F" w:rsidRPr="00F722A4" w:rsidRDefault="000D590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0D590F" w:rsidRPr="00F722A4" w:rsidRDefault="000D590F" w:rsidP="005D73DF">
      <w:pPr>
        <w:jc w:val="center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0D590F" w:rsidRPr="00F722A4" w:rsidRDefault="000D590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0D590F" w:rsidRPr="00F722A4" w:rsidRDefault="000D590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0D590F" w:rsidRPr="00F722A4" w:rsidRDefault="000D590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</w:t>
      </w:r>
    </w:p>
    <w:p w:rsidR="005D73DF" w:rsidRDefault="000D590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          </w:t>
      </w:r>
    </w:p>
    <w:p w:rsidR="005D73DF" w:rsidRDefault="005D73DF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5D73DF" w:rsidRPr="005D73DF" w:rsidRDefault="005D73DF" w:rsidP="005D73DF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25201B" w:rsidRDefault="005D73DF" w:rsidP="005D73DF">
      <w:pPr>
        <w:tabs>
          <w:tab w:val="left" w:pos="750"/>
          <w:tab w:val="right" w:pos="9355"/>
        </w:tabs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ab/>
      </w:r>
      <w:r w:rsidRPr="005D73DF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</w:t>
      </w:r>
      <w:r w:rsidR="0025201B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 xml:space="preserve">                              </w:t>
      </w:r>
      <w:r w:rsidR="000D4DC5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 xml:space="preserve">       </w:t>
      </w:r>
      <w:r w:rsidR="0025201B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 xml:space="preserve"> Пісьмы 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ab/>
      </w:r>
    </w:p>
    <w:p w:rsidR="0025201B" w:rsidRDefault="0025201B" w:rsidP="005D73DF">
      <w:pPr>
        <w:tabs>
          <w:tab w:val="left" w:pos="750"/>
          <w:tab w:val="right" w:pos="9355"/>
        </w:tabs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563EAA" w:rsidRPr="005D73DF" w:rsidRDefault="0025201B" w:rsidP="005D73DF">
      <w:pPr>
        <w:tabs>
          <w:tab w:val="left" w:pos="750"/>
          <w:tab w:val="right" w:pos="9355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       </w:t>
      </w:r>
      <w:r w:rsid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Дадатак 5</w:t>
      </w:r>
      <w:r w:rsidR="00EE792B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B87847" w:rsidRPr="00F722A4" w:rsidRDefault="00793269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117475</wp:posOffset>
            </wp:positionV>
            <wp:extent cx="5069205" cy="3105150"/>
            <wp:effectExtent l="133350" t="114300" r="131445" b="152400"/>
            <wp:wrapSquare wrapText="bothSides"/>
            <wp:docPr id="4" name="Рисунок 4" descr="C:\Users\Ученик_3\Desktop\IMG-9b3c6d6d75cceba7fe4afd88ba9f43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_3\Desktop\IMG-9b3c6d6d75cceba7fe4afd88ba9f430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87847" w:rsidRPr="00F722A4" w:rsidRDefault="00B87847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B87847" w:rsidRPr="00F722A4" w:rsidRDefault="00B87847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B87847" w:rsidRPr="00F722A4" w:rsidRDefault="00B87847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5D73DF" w:rsidRDefault="006E20DE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              </w:t>
      </w:r>
      <w:r w:rsidR="005D73DF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                 </w:t>
      </w:r>
    </w:p>
    <w:p w:rsidR="00793269" w:rsidRDefault="00793269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793269" w:rsidRDefault="00793269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793269" w:rsidRDefault="00793269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25201B" w:rsidRDefault="0025201B" w:rsidP="000D4DC5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0D4DC5" w:rsidRPr="000D4DC5" w:rsidRDefault="000D4DC5" w:rsidP="000D4DC5">
      <w:pPr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</w:t>
      </w:r>
      <w:r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>Скрыпач пасля бою. Тэма – музыка на вайне</w:t>
      </w:r>
    </w:p>
    <w:p w:rsidR="0025201B" w:rsidRDefault="0025201B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25201B" w:rsidRDefault="0025201B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B87847" w:rsidRPr="00F722A4" w:rsidRDefault="00FA78BE" w:rsidP="005D73DF">
      <w:pPr>
        <w:jc w:val="right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Дадатак 6</w:t>
      </w:r>
      <w:r w:rsidR="006E20DE"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6E20DE" w:rsidRDefault="006E20DE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Інтэрв’ю з ветэранам Вялікай Айчыннай вайны – Бралкоўскім Станіславам Юльянавічам (дыск)</w:t>
      </w:r>
    </w:p>
    <w:p w:rsidR="003510FA" w:rsidRPr="00F722A4" w:rsidRDefault="003510FA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B87847" w:rsidRPr="00F722A4" w:rsidRDefault="00B87847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B87847" w:rsidRPr="00F722A4" w:rsidRDefault="00B87847" w:rsidP="00A90213">
      <w:pP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D3A4B" w:rsidRDefault="000D590F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</w:t>
      </w:r>
    </w:p>
    <w:p w:rsidR="00ED3A4B" w:rsidRDefault="00ED3A4B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D3A4B" w:rsidRDefault="00ED3A4B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D3A4B" w:rsidRDefault="00ED3A4B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D3A4B" w:rsidRDefault="00ED3A4B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F2337E" w:rsidRPr="00F722A4" w:rsidRDefault="000D590F" w:rsidP="00793269">
      <w:pPr>
        <w:jc w:val="right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lastRenderedPageBreak/>
        <w:t xml:space="preserve">   </w:t>
      </w:r>
      <w:r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Дадатак </w:t>
      </w:r>
      <w:r w:rsid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7</w:t>
      </w:r>
      <w:r w:rsidR="00B97308"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0D590F" w:rsidRPr="00F722A4" w:rsidRDefault="000D590F" w:rsidP="00A90213">
      <w:pP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0D590F" w:rsidRPr="00F722A4" w:rsidRDefault="006E20DE" w:rsidP="00A87629">
      <w:pPr>
        <w:spacing w:line="300" w:lineRule="auto"/>
        <w:ind w:firstLine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Спіс падказак для віктарыны:</w:t>
      </w:r>
    </w:p>
    <w:p w:rsidR="000D590F" w:rsidRPr="00F722A4" w:rsidRDefault="000D590F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 тры ветэраны ўдзельнікі Вялікай Айчыннай вайны на літару Б, Ж, С.</w:t>
      </w:r>
    </w:p>
    <w:p w:rsidR="000D590F" w:rsidRPr="00F722A4" w:rsidRDefault="00CC1304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узнагароды 4</w:t>
      </w:r>
      <w:r w:rsidR="000D590F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прозвішча на літару Б.</w:t>
      </w:r>
    </w:p>
    <w:p w:rsidR="000D590F" w:rsidRPr="00F722A4" w:rsidRDefault="000D590F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удзельнікі Вялікай Айчыннай вайны. Гэтым удзельнікам прысвечана экспазіцыя ў школьным музеі “Пад стрэхай прашчураў”.</w:t>
      </w:r>
    </w:p>
    <w:p w:rsidR="000D590F" w:rsidRPr="00F722A4" w:rsidRDefault="00CC1304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Падгазка узнагароды 3</w:t>
      </w:r>
      <w:r w:rsidR="006133DF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прозвішча</w:t>
      </w:r>
      <w:r w:rsidR="000D590F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на літару С.</w:t>
      </w:r>
    </w:p>
    <w:p w:rsidR="000D590F" w:rsidRPr="00F722A4" w:rsidRDefault="000D590F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памятныя месцы (помнікі загінуўшым воінам-землякам).</w:t>
      </w:r>
    </w:p>
    <w:p w:rsidR="000D590F" w:rsidRPr="00F722A4" w:rsidRDefault="000D590F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Падказка узнагароды </w:t>
      </w:r>
      <w:r w:rsidR="00CC130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14</w:t>
      </w:r>
      <w:r w:rsidR="006133DF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прозвішча на літару Ж.</w:t>
      </w:r>
    </w:p>
    <w:p w:rsidR="006133DF" w:rsidRDefault="005336D2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і</w:t>
      </w:r>
      <w:r w:rsidR="00B97308" w:rsidRPr="00F722A4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нтэрв’ю з ветэранам вайны Вялікай Айчыннай вайны прозвішча на літару Б.</w:t>
      </w:r>
    </w:p>
    <w:p w:rsidR="00384EF8" w:rsidRDefault="005336D2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к</w:t>
      </w:r>
      <w:r w:rsidR="00384EF8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олькі жыхароў загінула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ў гады Вялікай Айчыннай вайны ў в.Навасёлкі (4, 5, 6);</w:t>
      </w:r>
    </w:p>
    <w:p w:rsidR="005336D2" w:rsidRDefault="005336D2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Падказка ў якім годзе ўзведзены помнік загінуўшым воінам-землякам у гады Вялікай Айчыннай вайны </w:t>
      </w:r>
      <w:r w:rsidR="006C7A01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ў в.Навасёлкі </w:t>
      </w: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(1960, 1962, 1964);</w:t>
      </w:r>
    </w:p>
    <w:p w:rsidR="00282A97" w:rsidRDefault="00282A97" w:rsidP="00A87629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па праекту каго і пад кіраўніцтвам каго быў узведзены помнік загінуўшым воінам-землякам у в.Навасёлкі (Беняшэвіча Б.С., Бралкоўскага С.Ю., Качан Ф.І.);</w:t>
      </w:r>
    </w:p>
    <w:p w:rsidR="00FA78BE" w:rsidRDefault="00282A97" w:rsidP="00D14FAA">
      <w:pPr>
        <w:pStyle w:val="a3"/>
        <w:numPr>
          <w:ilvl w:val="0"/>
          <w:numId w:val="7"/>
        </w:numPr>
        <w:spacing w:line="300" w:lineRule="auto"/>
        <w:ind w:left="0" w:firstLine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Падказка колькі жыхароў загінула ў гады Вялікай Айчыннай вайны ў в.Маствілішкі (2, 3, 5).</w:t>
      </w:r>
    </w:p>
    <w:p w:rsidR="00FA78BE" w:rsidRDefault="00FA78BE" w:rsidP="00FA78BE">
      <w:pPr>
        <w:pStyle w:val="a3"/>
        <w:spacing w:line="300" w:lineRule="auto"/>
        <w:ind w:left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</w:p>
    <w:p w:rsidR="00ED3A4B" w:rsidRDefault="00D14FAA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  <w:r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</w:t>
      </w:r>
      <w:r w:rsidR="00F2337E"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</w:t>
      </w:r>
      <w:r w:rsid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                                                                                            </w:t>
      </w:r>
      <w:r w:rsidR="00F2337E"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 </w:t>
      </w: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ED3A4B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F2337E" w:rsidRPr="00FA78BE" w:rsidRDefault="00ED3A4B" w:rsidP="00FA78BE">
      <w:pPr>
        <w:pStyle w:val="a3"/>
        <w:spacing w:line="300" w:lineRule="auto"/>
        <w:ind w:left="709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lastRenderedPageBreak/>
        <w:t xml:space="preserve">                                                                                                </w:t>
      </w:r>
      <w:r w:rsidR="00F2337E"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 xml:space="preserve">Дадатак </w:t>
      </w:r>
      <w:r w:rsidR="00FA78BE"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8</w:t>
      </w:r>
      <w:r w:rsidR="00B97308" w:rsidRPr="00FA78BE"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  <w:t>.</w:t>
      </w:r>
    </w:p>
    <w:p w:rsidR="00F2337E" w:rsidRPr="00A87629" w:rsidRDefault="008263EE" w:rsidP="008263EE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Маршрутны ліст</w:t>
      </w:r>
    </w:p>
    <w:p w:rsidR="008263EE" w:rsidRPr="00A87629" w:rsidRDefault="008263EE" w:rsidP="007932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Каманда______________________________________________________</w:t>
      </w:r>
    </w:p>
    <w:p w:rsidR="008263EE" w:rsidRPr="00A87629" w:rsidRDefault="008263EE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Станцыя “Штаб”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27"/>
        <w:gridCol w:w="2940"/>
        <w:gridCol w:w="2984"/>
      </w:tblGrid>
      <w:tr w:rsidR="008263EE" w:rsidRPr="00A87629" w:rsidTr="008263EE">
        <w:tc>
          <w:tcPr>
            <w:tcW w:w="2927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94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  Адказ</w:t>
            </w:r>
          </w:p>
        </w:tc>
        <w:tc>
          <w:tcPr>
            <w:tcW w:w="2984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Падказка</w:t>
            </w:r>
          </w:p>
        </w:tc>
      </w:tr>
      <w:tr w:rsidR="008263EE" w:rsidRPr="00A87629" w:rsidTr="008263EE">
        <w:tc>
          <w:tcPr>
            <w:tcW w:w="2927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1</w:t>
            </w:r>
          </w:p>
        </w:tc>
        <w:tc>
          <w:tcPr>
            <w:tcW w:w="294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984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F2337E" w:rsidRPr="00A87629" w:rsidRDefault="00F2337E" w:rsidP="00793269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8263EE" w:rsidRPr="00A87629" w:rsidRDefault="008263EE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Станцыя “Родная”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27"/>
        <w:gridCol w:w="2940"/>
        <w:gridCol w:w="2984"/>
      </w:tblGrid>
      <w:tr w:rsidR="008263EE" w:rsidRPr="00A87629" w:rsidTr="008263EE"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  Адказ</w:t>
            </w:r>
          </w:p>
        </w:tc>
        <w:tc>
          <w:tcPr>
            <w:tcW w:w="3191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Падказка</w:t>
            </w:r>
          </w:p>
        </w:tc>
      </w:tr>
      <w:tr w:rsidR="008263EE" w:rsidRPr="00A87629" w:rsidTr="008263EE"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1</w:t>
            </w:r>
          </w:p>
        </w:tc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8A1035" w:rsidRPr="00A87629" w:rsidRDefault="008263EE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Станцыя “Палявая пошта”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27"/>
        <w:gridCol w:w="2940"/>
        <w:gridCol w:w="2984"/>
      </w:tblGrid>
      <w:tr w:rsidR="008263EE" w:rsidRPr="00A87629" w:rsidTr="008263EE"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0" w:type="dxa"/>
          </w:tcPr>
          <w:p w:rsidR="008263EE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  Адказ</w:t>
            </w:r>
          </w:p>
        </w:tc>
        <w:tc>
          <w:tcPr>
            <w:tcW w:w="3191" w:type="dxa"/>
          </w:tcPr>
          <w:p w:rsidR="008263EE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Падказка</w:t>
            </w:r>
          </w:p>
        </w:tc>
      </w:tr>
      <w:tr w:rsidR="008263EE" w:rsidRPr="00A87629" w:rsidTr="008263EE">
        <w:tc>
          <w:tcPr>
            <w:tcW w:w="3190" w:type="dxa"/>
          </w:tcPr>
          <w:p w:rsidR="008263EE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1</w:t>
            </w:r>
          </w:p>
        </w:tc>
        <w:tc>
          <w:tcPr>
            <w:tcW w:w="3190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8263EE" w:rsidRPr="00A87629" w:rsidRDefault="008263EE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E04301" w:rsidRPr="00A87629" w:rsidTr="008263EE">
        <w:tc>
          <w:tcPr>
            <w:tcW w:w="3190" w:type="dxa"/>
          </w:tcPr>
          <w:p w:rsidR="00E04301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2</w:t>
            </w:r>
          </w:p>
        </w:tc>
        <w:tc>
          <w:tcPr>
            <w:tcW w:w="3190" w:type="dxa"/>
          </w:tcPr>
          <w:p w:rsidR="00E04301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E04301" w:rsidRPr="00A87629" w:rsidRDefault="00E04301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214E13" w:rsidRPr="00A87629" w:rsidRDefault="00E04301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Станцыя “Агі</w:t>
      </w:r>
      <w:r w:rsidR="00214E13"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т</w:t>
      </w: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брыгада”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27"/>
        <w:gridCol w:w="2940"/>
        <w:gridCol w:w="2984"/>
      </w:tblGrid>
      <w:tr w:rsidR="00214E13" w:rsidRPr="00A87629" w:rsidTr="00214E13"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   Адказ</w:t>
            </w:r>
          </w:p>
        </w:tc>
        <w:tc>
          <w:tcPr>
            <w:tcW w:w="3191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Падказка</w:t>
            </w:r>
          </w:p>
        </w:tc>
      </w:tr>
      <w:tr w:rsidR="00214E13" w:rsidRPr="00A87629" w:rsidTr="00214E13"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1</w:t>
            </w:r>
          </w:p>
        </w:tc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214E13" w:rsidRPr="00A87629" w:rsidTr="00214E13"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Крок 2</w:t>
            </w:r>
          </w:p>
        </w:tc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8263EE" w:rsidRPr="00A87629" w:rsidRDefault="00214E13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Станцыя “Нейтральная тэрыторыя”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27"/>
        <w:gridCol w:w="2940"/>
        <w:gridCol w:w="2984"/>
      </w:tblGrid>
      <w:tr w:rsidR="00214E13" w:rsidRPr="00A87629" w:rsidTr="00214E13"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   Адказ</w:t>
            </w:r>
          </w:p>
        </w:tc>
        <w:tc>
          <w:tcPr>
            <w:tcW w:w="3191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    Падказка</w:t>
            </w:r>
          </w:p>
        </w:tc>
      </w:tr>
      <w:tr w:rsidR="00214E13" w:rsidRPr="00A87629" w:rsidTr="00214E13"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Крок 1 </w:t>
            </w:r>
          </w:p>
        </w:tc>
        <w:tc>
          <w:tcPr>
            <w:tcW w:w="3190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214E13" w:rsidRPr="00A87629" w:rsidRDefault="00214E13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214E13" w:rsidRPr="00A87629" w:rsidRDefault="00D14FAA" w:rsidP="00793269">
      <w:pPr>
        <w:pStyle w:val="a3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87629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Віктарына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174"/>
        <w:gridCol w:w="2219"/>
        <w:gridCol w:w="2248"/>
        <w:gridCol w:w="2210"/>
      </w:tblGrid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Удзельнікі</w:t>
            </w: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Узнагароды</w:t>
            </w: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Музейныя экспанаты</w:t>
            </w:r>
          </w:p>
        </w:tc>
      </w:tr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100</w:t>
            </w: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200</w:t>
            </w: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300</w:t>
            </w: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Усяго:</w:t>
            </w: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  <w:tr w:rsidR="00D14FAA" w:rsidRPr="00A87629" w:rsidTr="00430C5C">
        <w:tc>
          <w:tcPr>
            <w:tcW w:w="2174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A8762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Агульны бал:</w:t>
            </w:r>
          </w:p>
        </w:tc>
        <w:tc>
          <w:tcPr>
            <w:tcW w:w="2219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48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2210" w:type="dxa"/>
          </w:tcPr>
          <w:p w:rsidR="00D14FAA" w:rsidRPr="00A87629" w:rsidRDefault="00D14FAA" w:rsidP="00793269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</w:tr>
    </w:tbl>
    <w:p w:rsidR="00ED3A4B" w:rsidRDefault="006C7A01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6C7A01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                                                                                                          </w:t>
      </w: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ED3A4B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6C7A01" w:rsidRPr="006C7A01" w:rsidRDefault="00ED3A4B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lastRenderedPageBreak/>
        <w:t xml:space="preserve">                                                                                                            </w:t>
      </w:r>
      <w:r w:rsidR="006C7A01" w:rsidRPr="006C7A01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Дадатак 9.</w:t>
      </w:r>
    </w:p>
    <w:p w:rsidR="00430C5C" w:rsidRPr="006C7A01" w:rsidRDefault="00430C5C" w:rsidP="004F74BF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6C7A01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Віктарына да урока-квэста “Землякі ў гады Вялікай Айчыннай вайны”</w:t>
      </w:r>
    </w:p>
    <w:p w:rsidR="00430C5C" w:rsidRDefault="00430C5C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Колькі ветэранаў удзельнікаў Вялікай Айчыннай вайны пражывала і пражывае ў аг.Навасёлкі.</w:t>
      </w:r>
    </w:p>
    <w:p w:rsidR="00430C5C" w:rsidRDefault="00430C5C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Колькі ўзнагарод у </w:t>
      </w:r>
      <w:r w:rsidR="005B38D6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ветэрана Вялікай Айчыннай вайны  Бралкоўскага С.Ю.</w:t>
      </w:r>
    </w:p>
    <w:p w:rsidR="005B38D6" w:rsidRDefault="005B38D6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Каму прысвечана экспазіцыя ў школьным музеі “Землякі – наш гонар і слава”.</w:t>
      </w:r>
    </w:p>
    <w:p w:rsidR="005B38D6" w:rsidRDefault="005B38D6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Колькі ўзнагарод у ветэрана Вялікай Айчыннай вайны Савіцкага Б.С.</w:t>
      </w:r>
    </w:p>
    <w:p w:rsidR="005B38D6" w:rsidRDefault="005B38D6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Дзе знаходзяцца помнікі загінуўшым у гады Вялікай Айчыннай вайны загінуўшым воінам-землякам.</w:t>
      </w:r>
    </w:p>
    <w:p w:rsidR="005B38D6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Колькі ўзнагарод у ветэрана Вялікай Айчыннай вайны Жабінскага М.І.</w:t>
      </w:r>
    </w:p>
    <w:p w:rsidR="006C7A01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Хто з ветэранаў пражывае на тэрыторыі аг.Навасёлкі.</w:t>
      </w:r>
    </w:p>
    <w:p w:rsidR="006C7A01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Колькі жыхароў загінула ў гады Вялікай Айчыннай вайны ў в.Навасёлкі.</w:t>
      </w:r>
    </w:p>
    <w:p w:rsidR="006C7A01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 якім годзе ўзведзены помнік загінуўшым у гады Вялікай Айчыннай вайны ў в.Навасёлкі.</w:t>
      </w:r>
    </w:p>
    <w:p w:rsidR="006C7A01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Па праекту каго і пад кіраўніцтвам каго быў узведзены помнік загінуўшым воінам-землякам у в.Навасёлкі.</w:t>
      </w:r>
    </w:p>
    <w:p w:rsidR="006C7A01" w:rsidRPr="00430C5C" w:rsidRDefault="006C7A01" w:rsidP="00430C5C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Колькі жыхароў загінула ў гады Вялікай Айчыннай вайны ў в.Маствілішкі.</w:t>
      </w:r>
    </w:p>
    <w:p w:rsidR="001D0614" w:rsidRDefault="001D0614" w:rsidP="004F74B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1D0614" w:rsidRDefault="001D0614" w:rsidP="004F74B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1D0614" w:rsidRDefault="001D0614" w:rsidP="004F74B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6C7A01" w:rsidRDefault="006C7A01" w:rsidP="00FA78BE">
      <w:pP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ED3A4B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A305C4" w:rsidRPr="00A305C4" w:rsidRDefault="006C7A01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="006E20DE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ДУА “Навасёлкаўскі вучэбна-педагагічны комплекс </w:t>
      </w:r>
    </w:p>
    <w:p w:rsidR="006E20DE" w:rsidRPr="00A305C4" w:rsidRDefault="00A305C4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6E20DE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яслі-сад – сярэдняя школа”</w:t>
      </w:r>
    </w:p>
    <w:p w:rsidR="006E20DE" w:rsidRPr="00A305C4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і</w:t>
      </w:r>
      <w:r w:rsidR="006E20DE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нтэрв’ю з ветэранам Вялікай Айчыннай</w:t>
      </w:r>
    </w:p>
    <w:p w:rsidR="00A305C4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6E20DE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вайны – Бралкоўскім С.Ю.</w:t>
      </w:r>
      <w:r w:rsidR="00657B87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конкурс музейных </w:t>
      </w:r>
    </w:p>
    <w:p w:rsidR="00657B87" w:rsidRPr="00A305C4" w:rsidRDefault="00ED3A4B" w:rsidP="00A305C4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657B87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квэстаў </w:t>
      </w:r>
      <w:r w:rsid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657B87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“Хроніка</w:t>
      </w:r>
      <w:r w:rsid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</w:t>
      </w:r>
      <w:r w:rsidR="00657B87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>Вялікай Перамогі”</w:t>
      </w:r>
      <w:r w:rsidR="00FA78BE" w:rsidRPr="00A305C4">
        <w:rPr>
          <w:rFonts w:ascii="Times New Roman" w:hAnsi="Times New Roman" w:cs="Times New Roman"/>
          <w:color w:val="000000" w:themeColor="text1"/>
          <w:sz w:val="20"/>
          <w:szCs w:val="20"/>
          <w:lang w:val="be-BY"/>
        </w:rPr>
        <w:t xml:space="preserve"> (дадатак 6)</w:t>
      </w:r>
    </w:p>
    <w:sectPr w:rsidR="00657B87" w:rsidRPr="00A305C4" w:rsidSect="001E18E8">
      <w:footerReference w:type="default" r:id="rId16"/>
      <w:pgSz w:w="11906" w:h="16838"/>
      <w:pgMar w:top="709" w:right="850" w:bottom="56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B12" w:rsidRDefault="00B71B12" w:rsidP="00B71B12">
      <w:pPr>
        <w:spacing w:after="0" w:line="240" w:lineRule="auto"/>
      </w:pPr>
      <w:r>
        <w:separator/>
      </w:r>
    </w:p>
  </w:endnote>
  <w:endnote w:type="continuationSeparator" w:id="0">
    <w:p w:rsidR="00B71B12" w:rsidRDefault="00B71B12" w:rsidP="00B71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7064914"/>
      <w:docPartObj>
        <w:docPartGallery w:val="Page Numbers (Bottom of Page)"/>
        <w:docPartUnique/>
      </w:docPartObj>
    </w:sdtPr>
    <w:sdtEndPr/>
    <w:sdtContent>
      <w:p w:rsidR="00F725D1" w:rsidRDefault="00715ADE">
        <w:pPr>
          <w:pStyle w:val="a9"/>
          <w:jc w:val="center"/>
        </w:pPr>
        <w:r>
          <w:fldChar w:fldCharType="begin"/>
        </w:r>
        <w:r w:rsidR="00F725D1">
          <w:instrText>PAGE   \* MERGEFORMAT</w:instrText>
        </w:r>
        <w:r>
          <w:fldChar w:fldCharType="separate"/>
        </w:r>
        <w:r w:rsidR="0034505B">
          <w:rPr>
            <w:noProof/>
          </w:rPr>
          <w:t>1</w:t>
        </w:r>
        <w:r>
          <w:fldChar w:fldCharType="end"/>
        </w:r>
      </w:p>
    </w:sdtContent>
  </w:sdt>
  <w:p w:rsidR="001E18E8" w:rsidRDefault="001E18E8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B12" w:rsidRDefault="00B71B12" w:rsidP="00B71B12">
      <w:pPr>
        <w:spacing w:after="0" w:line="240" w:lineRule="auto"/>
      </w:pPr>
      <w:r>
        <w:separator/>
      </w:r>
    </w:p>
  </w:footnote>
  <w:footnote w:type="continuationSeparator" w:id="0">
    <w:p w:rsidR="00B71B12" w:rsidRDefault="00B71B12" w:rsidP="00B71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D1BEC"/>
    <w:multiLevelType w:val="hybridMultilevel"/>
    <w:tmpl w:val="60589814"/>
    <w:lvl w:ilvl="0" w:tplc="AE06D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C10DD5"/>
    <w:multiLevelType w:val="hybridMultilevel"/>
    <w:tmpl w:val="15F6D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1347A"/>
    <w:multiLevelType w:val="hybridMultilevel"/>
    <w:tmpl w:val="A48AC444"/>
    <w:lvl w:ilvl="0" w:tplc="586206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BA5EB0"/>
    <w:multiLevelType w:val="hybridMultilevel"/>
    <w:tmpl w:val="1850F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A12CAD"/>
    <w:multiLevelType w:val="hybridMultilevel"/>
    <w:tmpl w:val="9AB6B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664415"/>
    <w:multiLevelType w:val="hybridMultilevel"/>
    <w:tmpl w:val="D10C2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7488F"/>
    <w:multiLevelType w:val="hybridMultilevel"/>
    <w:tmpl w:val="DE761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B07C0A"/>
    <w:multiLevelType w:val="hybridMultilevel"/>
    <w:tmpl w:val="64A6B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BD2"/>
    <w:rsid w:val="00004EBD"/>
    <w:rsid w:val="00061AD4"/>
    <w:rsid w:val="0006282C"/>
    <w:rsid w:val="00086574"/>
    <w:rsid w:val="00090FC2"/>
    <w:rsid w:val="000C3B81"/>
    <w:rsid w:val="000D4DC5"/>
    <w:rsid w:val="000D590F"/>
    <w:rsid w:val="000F3AE6"/>
    <w:rsid w:val="00101BD9"/>
    <w:rsid w:val="00133462"/>
    <w:rsid w:val="001502E8"/>
    <w:rsid w:val="001633A6"/>
    <w:rsid w:val="001C2307"/>
    <w:rsid w:val="001D0614"/>
    <w:rsid w:val="001E18E8"/>
    <w:rsid w:val="00214E13"/>
    <w:rsid w:val="00220DA1"/>
    <w:rsid w:val="0025201B"/>
    <w:rsid w:val="002524CB"/>
    <w:rsid w:val="00253D31"/>
    <w:rsid w:val="0028056B"/>
    <w:rsid w:val="00282A97"/>
    <w:rsid w:val="002A59C6"/>
    <w:rsid w:val="002C18A6"/>
    <w:rsid w:val="002C461B"/>
    <w:rsid w:val="002F20D7"/>
    <w:rsid w:val="003220AC"/>
    <w:rsid w:val="0034505B"/>
    <w:rsid w:val="003510FA"/>
    <w:rsid w:val="0036017E"/>
    <w:rsid w:val="00383E20"/>
    <w:rsid w:val="00384EF8"/>
    <w:rsid w:val="003E3C48"/>
    <w:rsid w:val="004115BC"/>
    <w:rsid w:val="00430C5C"/>
    <w:rsid w:val="00452FE3"/>
    <w:rsid w:val="004F4A54"/>
    <w:rsid w:val="004F74BF"/>
    <w:rsid w:val="005336D2"/>
    <w:rsid w:val="00533BD0"/>
    <w:rsid w:val="00563EAA"/>
    <w:rsid w:val="00566872"/>
    <w:rsid w:val="00597914"/>
    <w:rsid w:val="005B38D6"/>
    <w:rsid w:val="005B4820"/>
    <w:rsid w:val="005D73DF"/>
    <w:rsid w:val="006133DF"/>
    <w:rsid w:val="00641617"/>
    <w:rsid w:val="0065130D"/>
    <w:rsid w:val="00657B87"/>
    <w:rsid w:val="00670509"/>
    <w:rsid w:val="00690D86"/>
    <w:rsid w:val="006C6B91"/>
    <w:rsid w:val="006C7A01"/>
    <w:rsid w:val="006E20DE"/>
    <w:rsid w:val="006E72B5"/>
    <w:rsid w:val="006F4BD2"/>
    <w:rsid w:val="007019CC"/>
    <w:rsid w:val="00715ADE"/>
    <w:rsid w:val="0075762E"/>
    <w:rsid w:val="00766B60"/>
    <w:rsid w:val="00793269"/>
    <w:rsid w:val="007C526D"/>
    <w:rsid w:val="007C6AA9"/>
    <w:rsid w:val="007F7ACC"/>
    <w:rsid w:val="00816528"/>
    <w:rsid w:val="008263EE"/>
    <w:rsid w:val="00852FFF"/>
    <w:rsid w:val="00886521"/>
    <w:rsid w:val="00890E93"/>
    <w:rsid w:val="00893790"/>
    <w:rsid w:val="008A1035"/>
    <w:rsid w:val="008B3EAC"/>
    <w:rsid w:val="00900AAE"/>
    <w:rsid w:val="00992387"/>
    <w:rsid w:val="009C5DA2"/>
    <w:rsid w:val="009D2347"/>
    <w:rsid w:val="00A049F1"/>
    <w:rsid w:val="00A1221F"/>
    <w:rsid w:val="00A305C4"/>
    <w:rsid w:val="00A7715E"/>
    <w:rsid w:val="00A83659"/>
    <w:rsid w:val="00A87629"/>
    <w:rsid w:val="00A90213"/>
    <w:rsid w:val="00AC0282"/>
    <w:rsid w:val="00AE238D"/>
    <w:rsid w:val="00AF383B"/>
    <w:rsid w:val="00B0688C"/>
    <w:rsid w:val="00B71B12"/>
    <w:rsid w:val="00B75787"/>
    <w:rsid w:val="00B87847"/>
    <w:rsid w:val="00B91B70"/>
    <w:rsid w:val="00B97308"/>
    <w:rsid w:val="00BC146E"/>
    <w:rsid w:val="00BC7D1F"/>
    <w:rsid w:val="00C17C88"/>
    <w:rsid w:val="00C33482"/>
    <w:rsid w:val="00C405CA"/>
    <w:rsid w:val="00C5531B"/>
    <w:rsid w:val="00CC1304"/>
    <w:rsid w:val="00CE4089"/>
    <w:rsid w:val="00CF0AAB"/>
    <w:rsid w:val="00D14FAA"/>
    <w:rsid w:val="00D46953"/>
    <w:rsid w:val="00D74739"/>
    <w:rsid w:val="00D82630"/>
    <w:rsid w:val="00D962A6"/>
    <w:rsid w:val="00DA7711"/>
    <w:rsid w:val="00DD2270"/>
    <w:rsid w:val="00E04301"/>
    <w:rsid w:val="00E07673"/>
    <w:rsid w:val="00E23228"/>
    <w:rsid w:val="00E54B30"/>
    <w:rsid w:val="00E6549E"/>
    <w:rsid w:val="00ED3A4B"/>
    <w:rsid w:val="00EE792B"/>
    <w:rsid w:val="00F143AA"/>
    <w:rsid w:val="00F16B77"/>
    <w:rsid w:val="00F2337E"/>
    <w:rsid w:val="00F67243"/>
    <w:rsid w:val="00F722A4"/>
    <w:rsid w:val="00F725D1"/>
    <w:rsid w:val="00FA4A18"/>
    <w:rsid w:val="00FA78BE"/>
    <w:rsid w:val="00FC7E60"/>
    <w:rsid w:val="00FE4864"/>
    <w:rsid w:val="00FE6988"/>
    <w:rsid w:val="00FF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82C"/>
    <w:pPr>
      <w:ind w:left="720"/>
      <w:contextualSpacing/>
    </w:pPr>
  </w:style>
  <w:style w:type="table" w:styleId="a4">
    <w:name w:val="Table Grid"/>
    <w:basedOn w:val="a1"/>
    <w:uiPriority w:val="59"/>
    <w:rsid w:val="008263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7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71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1B12"/>
  </w:style>
  <w:style w:type="paragraph" w:styleId="a9">
    <w:name w:val="footer"/>
    <w:basedOn w:val="a"/>
    <w:link w:val="aa"/>
    <w:uiPriority w:val="99"/>
    <w:unhideWhenUsed/>
    <w:rsid w:val="00B71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1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82C"/>
    <w:pPr>
      <w:ind w:left="720"/>
      <w:contextualSpacing/>
    </w:pPr>
  </w:style>
  <w:style w:type="table" w:styleId="a4">
    <w:name w:val="Table Grid"/>
    <w:basedOn w:val="a1"/>
    <w:uiPriority w:val="59"/>
    <w:rsid w:val="008263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7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71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1B12"/>
  </w:style>
  <w:style w:type="paragraph" w:styleId="a9">
    <w:name w:val="footer"/>
    <w:basedOn w:val="a"/>
    <w:link w:val="aa"/>
    <w:uiPriority w:val="99"/>
    <w:unhideWhenUsed/>
    <w:rsid w:val="00B71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1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FEB08-17D3-4BEC-B004-5D3398484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2096</Words>
  <Characters>11950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2</cp:revision>
  <dcterms:created xsi:type="dcterms:W3CDTF">2024-01-16T15:44:00Z</dcterms:created>
  <dcterms:modified xsi:type="dcterms:W3CDTF">2024-01-16T15:44:00Z</dcterms:modified>
</cp:coreProperties>
</file>